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E60" w:rsidRPr="006B245C" w:rsidRDefault="00402E60" w:rsidP="00402E60">
      <w:pPr>
        <w:widowControl w:val="0"/>
        <w:autoSpaceDE w:val="0"/>
        <w:autoSpaceDN w:val="0"/>
        <w:adjustRightInd w:val="0"/>
        <w:spacing w:after="0" w:line="240" w:lineRule="auto"/>
        <w:ind w:left="-360"/>
        <w:jc w:val="center"/>
        <w:outlineLvl w:val="0"/>
        <w:rPr>
          <w:rFonts w:ascii="Times New Roman" w:hAnsi="Times New Roman"/>
          <w:sz w:val="28"/>
          <w:szCs w:val="28"/>
          <w:lang w:eastAsia="ru-RU"/>
        </w:rPr>
      </w:pPr>
      <w:r w:rsidRPr="006B245C">
        <w:rPr>
          <w:rFonts w:ascii="Times New Roman" w:hAnsi="Times New Roman"/>
          <w:noProof/>
          <w:sz w:val="28"/>
          <w:szCs w:val="28"/>
          <w:lang w:eastAsia="ru-RU"/>
        </w:rPr>
        <w:drawing>
          <wp:inline distT="0" distB="0" distL="0" distR="0">
            <wp:extent cx="628650" cy="504825"/>
            <wp:effectExtent l="0" t="0" r="0"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8650" cy="504825"/>
                    </a:xfrm>
                    <a:prstGeom prst="rect">
                      <a:avLst/>
                    </a:prstGeom>
                    <a:noFill/>
                    <a:ln>
                      <a:noFill/>
                    </a:ln>
                  </pic:spPr>
                </pic:pic>
              </a:graphicData>
            </a:graphic>
          </wp:inline>
        </w:drawing>
      </w:r>
    </w:p>
    <w:p w:rsidR="00402E60" w:rsidRPr="006B245C" w:rsidRDefault="00402E60" w:rsidP="00402E60">
      <w:pPr>
        <w:widowControl w:val="0"/>
        <w:autoSpaceDE w:val="0"/>
        <w:autoSpaceDN w:val="0"/>
        <w:adjustRightInd w:val="0"/>
        <w:spacing w:after="0" w:line="240" w:lineRule="auto"/>
        <w:ind w:left="-360"/>
        <w:jc w:val="center"/>
        <w:outlineLvl w:val="0"/>
        <w:rPr>
          <w:rFonts w:ascii="Times New Roman" w:hAnsi="Times New Roman"/>
          <w:sz w:val="28"/>
          <w:szCs w:val="28"/>
          <w:lang w:eastAsia="ru-RU"/>
        </w:rPr>
      </w:pPr>
      <w:r w:rsidRPr="006B245C">
        <w:rPr>
          <w:rFonts w:ascii="Times New Roman" w:hAnsi="Times New Roman"/>
          <w:sz w:val="28"/>
          <w:szCs w:val="28"/>
          <w:lang w:eastAsia="ru-RU"/>
        </w:rPr>
        <w:t xml:space="preserve">МИНИСТЕРСТВО НАУКИ И ВЫСШЕГО ОБРАЗОВАНИЯ </w:t>
      </w:r>
    </w:p>
    <w:p w:rsidR="00402E60" w:rsidRPr="006B245C" w:rsidRDefault="00402E60" w:rsidP="00402E60">
      <w:pPr>
        <w:widowControl w:val="0"/>
        <w:autoSpaceDE w:val="0"/>
        <w:autoSpaceDN w:val="0"/>
        <w:adjustRightInd w:val="0"/>
        <w:spacing w:after="0" w:line="240" w:lineRule="auto"/>
        <w:ind w:left="-360"/>
        <w:jc w:val="center"/>
        <w:outlineLvl w:val="0"/>
        <w:rPr>
          <w:rFonts w:ascii="Times New Roman" w:hAnsi="Times New Roman"/>
          <w:sz w:val="28"/>
          <w:szCs w:val="28"/>
          <w:lang w:eastAsia="ru-RU"/>
        </w:rPr>
      </w:pPr>
      <w:r w:rsidRPr="006B245C">
        <w:rPr>
          <w:rFonts w:ascii="Times New Roman" w:hAnsi="Times New Roman"/>
          <w:sz w:val="28"/>
          <w:szCs w:val="28"/>
          <w:lang w:eastAsia="ru-RU"/>
        </w:rPr>
        <w:t>РОССИЙСКОЙ ФЕДЕРАЦИИ</w:t>
      </w:r>
    </w:p>
    <w:p w:rsidR="00402E60" w:rsidRPr="006B245C" w:rsidRDefault="00402E60" w:rsidP="00402E60">
      <w:pPr>
        <w:widowControl w:val="0"/>
        <w:autoSpaceDE w:val="0"/>
        <w:autoSpaceDN w:val="0"/>
        <w:adjustRightInd w:val="0"/>
        <w:spacing w:after="0" w:line="240" w:lineRule="auto"/>
        <w:ind w:left="-360"/>
        <w:jc w:val="center"/>
        <w:rPr>
          <w:rFonts w:ascii="Times New Roman" w:hAnsi="Times New Roman"/>
          <w:sz w:val="28"/>
          <w:szCs w:val="28"/>
          <w:lang w:eastAsia="ru-RU"/>
        </w:rPr>
      </w:pPr>
    </w:p>
    <w:p w:rsidR="00402E60" w:rsidRPr="006B245C" w:rsidRDefault="00402E60" w:rsidP="00402E60">
      <w:pPr>
        <w:widowControl w:val="0"/>
        <w:autoSpaceDE w:val="0"/>
        <w:autoSpaceDN w:val="0"/>
        <w:adjustRightInd w:val="0"/>
        <w:spacing w:after="0" w:line="240" w:lineRule="auto"/>
        <w:ind w:left="-360"/>
        <w:jc w:val="center"/>
        <w:rPr>
          <w:rFonts w:ascii="Times New Roman" w:hAnsi="Times New Roman"/>
          <w:b/>
          <w:bCs/>
          <w:sz w:val="28"/>
          <w:szCs w:val="28"/>
          <w:lang w:eastAsia="ru-RU"/>
        </w:rPr>
      </w:pPr>
      <w:r w:rsidRPr="006B245C">
        <w:rPr>
          <w:rFonts w:ascii="Times New Roman" w:hAnsi="Times New Roman"/>
          <w:b/>
          <w:bCs/>
          <w:sz w:val="28"/>
          <w:szCs w:val="28"/>
          <w:lang w:eastAsia="ru-RU"/>
        </w:rPr>
        <w:t xml:space="preserve">ФЕДЕРАЛЬНОЕ ГОСУДАРСТВЕННОЕ БЮДЖЕТНОЕ </w:t>
      </w:r>
    </w:p>
    <w:p w:rsidR="00402E60" w:rsidRPr="006B245C" w:rsidRDefault="00402E60" w:rsidP="00402E60">
      <w:pPr>
        <w:widowControl w:val="0"/>
        <w:autoSpaceDE w:val="0"/>
        <w:autoSpaceDN w:val="0"/>
        <w:adjustRightInd w:val="0"/>
        <w:spacing w:after="0" w:line="240" w:lineRule="auto"/>
        <w:ind w:left="-360"/>
        <w:jc w:val="center"/>
        <w:rPr>
          <w:rFonts w:ascii="Times New Roman" w:hAnsi="Times New Roman"/>
          <w:b/>
          <w:bCs/>
          <w:sz w:val="28"/>
          <w:szCs w:val="28"/>
          <w:lang w:eastAsia="ru-RU"/>
        </w:rPr>
      </w:pPr>
      <w:r w:rsidRPr="006B245C">
        <w:rPr>
          <w:rFonts w:ascii="Times New Roman" w:hAnsi="Times New Roman"/>
          <w:b/>
          <w:bCs/>
          <w:sz w:val="28"/>
          <w:szCs w:val="28"/>
          <w:lang w:eastAsia="ru-RU"/>
        </w:rPr>
        <w:t>ОБРАЗОВАТЕЛЬНОЕ УЧРЕЖДЕНИЕ ВЫСШЕГО ОБРАЗОВАНИЯ</w:t>
      </w:r>
    </w:p>
    <w:p w:rsidR="00402E60" w:rsidRPr="006B245C" w:rsidRDefault="00402E60" w:rsidP="00402E60">
      <w:pPr>
        <w:widowControl w:val="0"/>
        <w:autoSpaceDE w:val="0"/>
        <w:autoSpaceDN w:val="0"/>
        <w:adjustRightInd w:val="0"/>
        <w:spacing w:after="0" w:line="240" w:lineRule="auto"/>
        <w:ind w:left="-360"/>
        <w:jc w:val="center"/>
        <w:rPr>
          <w:rFonts w:ascii="Times New Roman" w:hAnsi="Times New Roman"/>
          <w:b/>
          <w:bCs/>
          <w:sz w:val="28"/>
          <w:szCs w:val="28"/>
          <w:lang w:eastAsia="ru-RU"/>
        </w:rPr>
      </w:pPr>
      <w:r w:rsidRPr="006B245C">
        <w:rPr>
          <w:rFonts w:ascii="Times New Roman" w:hAnsi="Times New Roman"/>
          <w:b/>
          <w:bCs/>
          <w:sz w:val="28"/>
          <w:szCs w:val="28"/>
          <w:lang w:eastAsia="ru-RU"/>
        </w:rPr>
        <w:t>«ДОНСКОЙ ГОСУДАРСТВЕННЫЙ ТЕХНИЧЕСКИЙ УНИВЕРСИТЕТ»</w:t>
      </w:r>
    </w:p>
    <w:p w:rsidR="00402E60" w:rsidRPr="006B245C" w:rsidRDefault="00402E60" w:rsidP="00402E60">
      <w:pPr>
        <w:widowControl w:val="0"/>
        <w:autoSpaceDE w:val="0"/>
        <w:autoSpaceDN w:val="0"/>
        <w:adjustRightInd w:val="0"/>
        <w:spacing w:after="0" w:line="240" w:lineRule="auto"/>
        <w:ind w:left="-360"/>
        <w:jc w:val="center"/>
        <w:rPr>
          <w:rFonts w:ascii="Times New Roman" w:hAnsi="Times New Roman"/>
          <w:sz w:val="28"/>
          <w:szCs w:val="28"/>
          <w:lang w:eastAsia="ru-RU"/>
        </w:rPr>
      </w:pPr>
      <w:r w:rsidRPr="006B245C">
        <w:rPr>
          <w:rFonts w:ascii="Times New Roman" w:hAnsi="Times New Roman"/>
          <w:b/>
          <w:bCs/>
          <w:sz w:val="28"/>
          <w:szCs w:val="28"/>
          <w:lang w:eastAsia="ru-RU"/>
        </w:rPr>
        <w:t>(ДГТУ)</w:t>
      </w:r>
    </w:p>
    <w:p w:rsidR="00402E60" w:rsidRPr="006B245C" w:rsidRDefault="00402E60" w:rsidP="00402E60">
      <w:pPr>
        <w:spacing w:after="0" w:line="240" w:lineRule="auto"/>
        <w:ind w:left="-360"/>
        <w:jc w:val="right"/>
        <w:rPr>
          <w:rFonts w:ascii="Times New Roman" w:hAnsi="Times New Roman"/>
          <w:sz w:val="28"/>
          <w:szCs w:val="28"/>
          <w:lang w:eastAsia="ru-RU"/>
        </w:rPr>
      </w:pPr>
    </w:p>
    <w:p w:rsidR="00402E60" w:rsidRPr="006B245C" w:rsidRDefault="00402E60" w:rsidP="00402E60">
      <w:pPr>
        <w:spacing w:after="0" w:line="240" w:lineRule="auto"/>
        <w:ind w:left="-360"/>
        <w:jc w:val="right"/>
        <w:rPr>
          <w:rFonts w:ascii="Times New Roman" w:hAnsi="Times New Roman"/>
          <w:sz w:val="28"/>
          <w:szCs w:val="28"/>
          <w:lang w:eastAsia="ru-RU"/>
        </w:rPr>
      </w:pPr>
    </w:p>
    <w:p w:rsidR="00402E60" w:rsidRPr="006B245C" w:rsidRDefault="00402E60" w:rsidP="00402E60">
      <w:pPr>
        <w:spacing w:after="0" w:line="240" w:lineRule="auto"/>
        <w:ind w:left="-360"/>
        <w:rPr>
          <w:rFonts w:ascii="Times New Roman" w:hAnsi="Times New Roman"/>
          <w:sz w:val="28"/>
          <w:szCs w:val="28"/>
          <w:lang w:eastAsia="ru-RU"/>
        </w:rPr>
      </w:pPr>
    </w:p>
    <w:p w:rsidR="00402E60" w:rsidRPr="006B245C" w:rsidRDefault="00402E60" w:rsidP="00402E60">
      <w:pPr>
        <w:spacing w:after="0" w:line="240" w:lineRule="auto"/>
        <w:ind w:left="-360"/>
        <w:rPr>
          <w:rFonts w:ascii="Times New Roman" w:hAnsi="Times New Roman"/>
          <w:sz w:val="28"/>
          <w:szCs w:val="28"/>
          <w:lang w:eastAsia="ru-RU"/>
        </w:rPr>
      </w:pPr>
    </w:p>
    <w:p w:rsidR="00402E60" w:rsidRPr="006B245C" w:rsidRDefault="00402E60" w:rsidP="00402E60">
      <w:pPr>
        <w:spacing w:after="0" w:line="240" w:lineRule="auto"/>
        <w:ind w:left="-360"/>
        <w:rPr>
          <w:rFonts w:ascii="Times New Roman" w:hAnsi="Times New Roman"/>
          <w:sz w:val="28"/>
          <w:szCs w:val="28"/>
          <w:lang w:eastAsia="ru-RU"/>
        </w:rPr>
      </w:pPr>
    </w:p>
    <w:p w:rsidR="00402E60" w:rsidRPr="006B245C" w:rsidRDefault="00402E60" w:rsidP="00402E60">
      <w:pPr>
        <w:spacing w:after="0" w:line="240" w:lineRule="auto"/>
        <w:ind w:left="-360"/>
        <w:rPr>
          <w:rFonts w:ascii="Times New Roman" w:hAnsi="Times New Roman"/>
          <w:sz w:val="28"/>
          <w:szCs w:val="28"/>
          <w:lang w:eastAsia="ru-RU"/>
        </w:rPr>
      </w:pPr>
    </w:p>
    <w:p w:rsidR="00402E60" w:rsidRPr="006B245C" w:rsidRDefault="00402E60" w:rsidP="00402E60">
      <w:pPr>
        <w:spacing w:after="0" w:line="240" w:lineRule="auto"/>
        <w:ind w:left="-360"/>
        <w:jc w:val="center"/>
        <w:rPr>
          <w:rFonts w:ascii="Times New Roman" w:hAnsi="Times New Roman"/>
          <w:sz w:val="28"/>
          <w:szCs w:val="28"/>
          <w:lang w:eastAsia="ru-RU"/>
        </w:rPr>
      </w:pPr>
      <w:proofErr w:type="spellStart"/>
      <w:r w:rsidRPr="006B245C">
        <w:rPr>
          <w:rFonts w:ascii="Times New Roman" w:hAnsi="Times New Roman"/>
          <w:sz w:val="28"/>
          <w:szCs w:val="28"/>
          <w:lang w:eastAsia="ru-RU"/>
        </w:rPr>
        <w:t>Голоснов</w:t>
      </w:r>
      <w:proofErr w:type="spellEnd"/>
      <w:r w:rsidRPr="006B245C">
        <w:rPr>
          <w:rFonts w:ascii="Times New Roman" w:hAnsi="Times New Roman"/>
          <w:sz w:val="28"/>
          <w:szCs w:val="28"/>
          <w:lang w:eastAsia="ru-RU"/>
        </w:rPr>
        <w:t xml:space="preserve"> О.А., </w:t>
      </w:r>
      <w:proofErr w:type="spellStart"/>
      <w:r w:rsidRPr="006B245C">
        <w:rPr>
          <w:rFonts w:ascii="Times New Roman" w:hAnsi="Times New Roman"/>
          <w:sz w:val="28"/>
          <w:szCs w:val="28"/>
          <w:lang w:eastAsia="ru-RU"/>
        </w:rPr>
        <w:t>Дорогинин</w:t>
      </w:r>
      <w:proofErr w:type="spellEnd"/>
      <w:r w:rsidRPr="006B245C">
        <w:rPr>
          <w:rFonts w:ascii="Times New Roman" w:hAnsi="Times New Roman"/>
          <w:sz w:val="28"/>
          <w:szCs w:val="28"/>
          <w:lang w:eastAsia="ru-RU"/>
        </w:rPr>
        <w:t xml:space="preserve"> Ю.В.</w:t>
      </w:r>
    </w:p>
    <w:p w:rsidR="00402E60" w:rsidRPr="006B245C" w:rsidRDefault="00402E60" w:rsidP="00402E60">
      <w:pPr>
        <w:spacing w:after="0" w:line="240" w:lineRule="auto"/>
        <w:ind w:left="-360"/>
        <w:jc w:val="center"/>
        <w:rPr>
          <w:rFonts w:ascii="Times New Roman" w:hAnsi="Times New Roman"/>
          <w:sz w:val="28"/>
          <w:szCs w:val="28"/>
          <w:lang w:eastAsia="ru-RU"/>
        </w:rPr>
      </w:pPr>
    </w:p>
    <w:p w:rsidR="00402E60" w:rsidRPr="006B245C" w:rsidRDefault="00402E60" w:rsidP="00402E60">
      <w:pPr>
        <w:spacing w:before="240" w:after="60" w:line="240" w:lineRule="auto"/>
        <w:ind w:left="-360"/>
        <w:jc w:val="center"/>
        <w:outlineLvl w:val="4"/>
        <w:rPr>
          <w:rFonts w:ascii="Times New Roman" w:hAnsi="Times New Roman"/>
          <w:bCs/>
          <w:iCs/>
          <w:sz w:val="28"/>
          <w:szCs w:val="28"/>
          <w:lang w:eastAsia="ru-RU"/>
        </w:rPr>
      </w:pPr>
      <w:r w:rsidRPr="006B245C">
        <w:rPr>
          <w:rFonts w:ascii="Times New Roman" w:hAnsi="Times New Roman"/>
          <w:b/>
          <w:bCs/>
          <w:iCs/>
          <w:sz w:val="28"/>
          <w:szCs w:val="28"/>
          <w:lang w:eastAsia="ru-RU"/>
        </w:rPr>
        <w:t>Методические рекомендации</w:t>
      </w:r>
    </w:p>
    <w:p w:rsidR="0085289E" w:rsidRDefault="00402E60" w:rsidP="0085289E">
      <w:pPr>
        <w:spacing w:before="240" w:after="60" w:line="240" w:lineRule="auto"/>
        <w:ind w:left="-360"/>
        <w:jc w:val="center"/>
        <w:outlineLvl w:val="4"/>
        <w:rPr>
          <w:rFonts w:ascii="Times New Roman" w:hAnsi="Times New Roman"/>
          <w:bCs/>
          <w:iCs/>
          <w:sz w:val="28"/>
          <w:szCs w:val="28"/>
          <w:lang w:eastAsia="ru-RU"/>
        </w:rPr>
      </w:pPr>
      <w:r w:rsidRPr="006B245C">
        <w:rPr>
          <w:rFonts w:ascii="Times New Roman" w:hAnsi="Times New Roman"/>
          <w:bCs/>
          <w:iCs/>
          <w:sz w:val="28"/>
          <w:szCs w:val="28"/>
          <w:lang w:eastAsia="ru-RU"/>
        </w:rPr>
        <w:t xml:space="preserve">по изучению дисциплины </w:t>
      </w:r>
    </w:p>
    <w:p w:rsidR="00402E60" w:rsidRPr="006B245C" w:rsidRDefault="0085289E" w:rsidP="0085289E">
      <w:pPr>
        <w:spacing w:before="240" w:after="60" w:line="240" w:lineRule="auto"/>
        <w:ind w:left="-360"/>
        <w:jc w:val="center"/>
        <w:outlineLvl w:val="4"/>
        <w:rPr>
          <w:rFonts w:ascii="Times New Roman" w:hAnsi="Times New Roman"/>
          <w:sz w:val="28"/>
          <w:szCs w:val="28"/>
          <w:lang w:eastAsia="ru-RU"/>
        </w:rPr>
      </w:pPr>
      <w:r w:rsidRPr="00402E60">
        <w:rPr>
          <w:rFonts w:ascii="Times New Roman" w:hAnsi="Times New Roman"/>
          <w:sz w:val="28"/>
          <w:szCs w:val="28"/>
          <w:lang w:eastAsia="ru-RU"/>
        </w:rPr>
        <w:t>«</w:t>
      </w:r>
      <w:proofErr w:type="spellStart"/>
      <w:r w:rsidRPr="00402E60">
        <w:rPr>
          <w:rFonts w:ascii="Times New Roman" w:hAnsi="Times New Roman"/>
          <w:sz w:val="28"/>
          <w:szCs w:val="28"/>
          <w:lang w:eastAsia="ru-RU"/>
        </w:rPr>
        <w:t>Девиантология</w:t>
      </w:r>
      <w:proofErr w:type="spellEnd"/>
      <w:r>
        <w:rPr>
          <w:rFonts w:ascii="Times New Roman" w:hAnsi="Times New Roman"/>
          <w:sz w:val="28"/>
          <w:szCs w:val="28"/>
          <w:lang w:eastAsia="ru-RU"/>
        </w:rPr>
        <w:t xml:space="preserve"> в социальной работе</w:t>
      </w:r>
      <w:r w:rsidRPr="00402E60">
        <w:rPr>
          <w:rFonts w:ascii="Times New Roman" w:hAnsi="Times New Roman"/>
          <w:sz w:val="28"/>
          <w:szCs w:val="28"/>
          <w:lang w:eastAsia="ru-RU"/>
        </w:rPr>
        <w:t>»</w:t>
      </w:r>
    </w:p>
    <w:p w:rsidR="00402E60" w:rsidRPr="006B245C" w:rsidRDefault="00402E60" w:rsidP="00402E60">
      <w:pPr>
        <w:spacing w:after="0" w:line="240" w:lineRule="auto"/>
        <w:ind w:left="-360"/>
        <w:rPr>
          <w:rFonts w:ascii="Times New Roman" w:hAnsi="Times New Roman"/>
          <w:sz w:val="28"/>
          <w:szCs w:val="28"/>
          <w:lang w:eastAsia="ru-RU"/>
        </w:rPr>
      </w:pPr>
    </w:p>
    <w:p w:rsidR="00402E60" w:rsidRPr="006B245C" w:rsidRDefault="00402E60" w:rsidP="00402E60">
      <w:pPr>
        <w:spacing w:after="0" w:line="240" w:lineRule="auto"/>
        <w:ind w:left="-360"/>
        <w:jc w:val="both"/>
        <w:rPr>
          <w:rFonts w:ascii="Times New Roman" w:hAnsi="Times New Roman"/>
          <w:sz w:val="28"/>
          <w:szCs w:val="28"/>
          <w:lang w:eastAsia="ru-RU"/>
        </w:rPr>
      </w:pPr>
    </w:p>
    <w:p w:rsidR="00402E60" w:rsidRPr="006B245C" w:rsidRDefault="00402E60" w:rsidP="00402E60">
      <w:pPr>
        <w:spacing w:after="0" w:line="276" w:lineRule="auto"/>
        <w:ind w:left="-360"/>
        <w:jc w:val="both"/>
        <w:rPr>
          <w:rFonts w:ascii="Times New Roman" w:hAnsi="Times New Roman"/>
          <w:sz w:val="28"/>
          <w:szCs w:val="28"/>
          <w:u w:val="single"/>
          <w:lang w:eastAsia="ru-RU"/>
        </w:rPr>
      </w:pPr>
    </w:p>
    <w:p w:rsidR="00402E60" w:rsidRPr="006B245C" w:rsidRDefault="00402E60" w:rsidP="00402E60">
      <w:pPr>
        <w:spacing w:after="0" w:line="276" w:lineRule="auto"/>
        <w:ind w:left="-360"/>
        <w:jc w:val="both"/>
        <w:rPr>
          <w:rFonts w:ascii="Times New Roman" w:hAnsi="Times New Roman"/>
          <w:sz w:val="28"/>
          <w:szCs w:val="28"/>
        </w:rPr>
      </w:pPr>
      <w:r w:rsidRPr="006B245C">
        <w:rPr>
          <w:rFonts w:ascii="Times New Roman" w:hAnsi="Times New Roman"/>
          <w:sz w:val="28"/>
          <w:szCs w:val="28"/>
        </w:rPr>
        <w:t xml:space="preserve">Направление (специальность) </w:t>
      </w:r>
    </w:p>
    <w:p w:rsidR="00402E60" w:rsidRDefault="00402E60" w:rsidP="00402E60">
      <w:pPr>
        <w:spacing w:after="0" w:line="276" w:lineRule="auto"/>
        <w:ind w:left="-360"/>
        <w:jc w:val="both"/>
        <w:rPr>
          <w:rFonts w:ascii="Times New Roman" w:hAnsi="Times New Roman"/>
          <w:color w:val="000000"/>
          <w:sz w:val="28"/>
          <w:szCs w:val="28"/>
          <w:u w:val="single"/>
          <w:shd w:val="clear" w:color="auto" w:fill="FFFFFF"/>
        </w:rPr>
      </w:pPr>
      <w:r>
        <w:rPr>
          <w:rFonts w:ascii="Times New Roman" w:hAnsi="Times New Roman"/>
          <w:color w:val="000000"/>
          <w:sz w:val="28"/>
          <w:szCs w:val="28"/>
          <w:u w:val="single"/>
          <w:shd w:val="clear" w:color="auto" w:fill="FFFFFF"/>
        </w:rPr>
        <w:t>39.0</w:t>
      </w:r>
      <w:r w:rsidR="0085289E" w:rsidRPr="0085289E">
        <w:rPr>
          <w:rFonts w:ascii="Times New Roman" w:hAnsi="Times New Roman"/>
          <w:color w:val="000000"/>
          <w:sz w:val="28"/>
          <w:szCs w:val="28"/>
          <w:u w:val="single"/>
          <w:shd w:val="clear" w:color="auto" w:fill="FFFFFF"/>
        </w:rPr>
        <w:t>3</w:t>
      </w:r>
      <w:r>
        <w:rPr>
          <w:rFonts w:ascii="Times New Roman" w:hAnsi="Times New Roman"/>
          <w:color w:val="000000"/>
          <w:sz w:val="28"/>
          <w:szCs w:val="28"/>
          <w:u w:val="single"/>
          <w:shd w:val="clear" w:color="auto" w:fill="FFFFFF"/>
        </w:rPr>
        <w:t>.02 Социальная работа</w:t>
      </w:r>
    </w:p>
    <w:p w:rsidR="00402E60" w:rsidRPr="006B245C" w:rsidRDefault="00402E60" w:rsidP="00402E60">
      <w:pPr>
        <w:spacing w:after="0" w:line="276" w:lineRule="auto"/>
        <w:ind w:left="-360"/>
        <w:jc w:val="both"/>
        <w:rPr>
          <w:rFonts w:ascii="Times New Roman" w:hAnsi="Times New Roman"/>
          <w:sz w:val="28"/>
          <w:szCs w:val="28"/>
          <w:u w:val="single"/>
        </w:rPr>
      </w:pPr>
    </w:p>
    <w:p w:rsidR="00402E60" w:rsidRPr="006B245C" w:rsidRDefault="00402E60" w:rsidP="00402E60">
      <w:pPr>
        <w:spacing w:after="0" w:line="276" w:lineRule="auto"/>
        <w:ind w:left="-360"/>
        <w:jc w:val="both"/>
        <w:rPr>
          <w:rFonts w:ascii="Times New Roman" w:hAnsi="Times New Roman"/>
          <w:sz w:val="28"/>
          <w:szCs w:val="28"/>
          <w:u w:val="single"/>
        </w:rPr>
      </w:pPr>
      <w:r w:rsidRPr="006B245C">
        <w:rPr>
          <w:rFonts w:ascii="Times New Roman" w:hAnsi="Times New Roman"/>
          <w:sz w:val="28"/>
          <w:szCs w:val="28"/>
        </w:rPr>
        <w:t xml:space="preserve">Кафедра </w:t>
      </w:r>
      <w:r w:rsidRPr="006B245C">
        <w:rPr>
          <w:rFonts w:ascii="Times New Roman" w:hAnsi="Times New Roman"/>
          <w:sz w:val="28"/>
          <w:szCs w:val="28"/>
          <w:u w:val="single"/>
        </w:rPr>
        <w:t>Социальн</w:t>
      </w:r>
      <w:r>
        <w:rPr>
          <w:rFonts w:ascii="Times New Roman" w:hAnsi="Times New Roman"/>
          <w:sz w:val="28"/>
          <w:szCs w:val="28"/>
          <w:u w:val="single"/>
        </w:rPr>
        <w:t>ая</w:t>
      </w:r>
      <w:r w:rsidRPr="006B245C">
        <w:rPr>
          <w:rFonts w:ascii="Times New Roman" w:hAnsi="Times New Roman"/>
          <w:sz w:val="28"/>
          <w:szCs w:val="28"/>
          <w:u w:val="single"/>
        </w:rPr>
        <w:t xml:space="preserve"> работ</w:t>
      </w:r>
      <w:r>
        <w:rPr>
          <w:rFonts w:ascii="Times New Roman" w:hAnsi="Times New Roman"/>
          <w:sz w:val="28"/>
          <w:szCs w:val="28"/>
          <w:u w:val="single"/>
        </w:rPr>
        <w:t>а</w:t>
      </w:r>
    </w:p>
    <w:p w:rsidR="00402E60" w:rsidRPr="006B245C" w:rsidRDefault="00402E60" w:rsidP="00402E60">
      <w:pPr>
        <w:spacing w:after="0" w:line="240" w:lineRule="auto"/>
        <w:ind w:left="-360"/>
        <w:jc w:val="both"/>
        <w:rPr>
          <w:rFonts w:ascii="Times New Roman" w:hAnsi="Times New Roman"/>
          <w:sz w:val="28"/>
          <w:szCs w:val="28"/>
        </w:rPr>
      </w:pPr>
    </w:p>
    <w:p w:rsidR="00402E60" w:rsidRPr="006B245C" w:rsidRDefault="00402E60" w:rsidP="00402E60">
      <w:pPr>
        <w:keepNext/>
        <w:spacing w:after="0" w:line="360" w:lineRule="auto"/>
        <w:ind w:left="-360"/>
        <w:outlineLvl w:val="5"/>
        <w:rPr>
          <w:rFonts w:ascii="Times New Roman" w:hAnsi="Times New Roman"/>
          <w:sz w:val="28"/>
          <w:szCs w:val="28"/>
          <w:lang w:eastAsia="ru-RU"/>
        </w:rPr>
      </w:pPr>
    </w:p>
    <w:p w:rsidR="00402E60" w:rsidRPr="006B245C" w:rsidRDefault="00402E60" w:rsidP="00402E60">
      <w:pPr>
        <w:spacing w:after="0" w:line="240" w:lineRule="auto"/>
        <w:ind w:left="-360"/>
        <w:jc w:val="center"/>
        <w:rPr>
          <w:rFonts w:ascii="Times New Roman" w:hAnsi="Times New Roman"/>
          <w:sz w:val="28"/>
          <w:szCs w:val="28"/>
        </w:rPr>
      </w:pPr>
    </w:p>
    <w:p w:rsidR="00402E60" w:rsidRPr="006B245C" w:rsidRDefault="00402E60" w:rsidP="00402E60">
      <w:pPr>
        <w:spacing w:after="0" w:line="240" w:lineRule="auto"/>
        <w:ind w:left="-360"/>
        <w:jc w:val="center"/>
        <w:rPr>
          <w:rFonts w:ascii="Times New Roman" w:hAnsi="Times New Roman"/>
          <w:sz w:val="28"/>
          <w:szCs w:val="28"/>
        </w:rPr>
      </w:pPr>
    </w:p>
    <w:p w:rsidR="00402E60" w:rsidRPr="006B245C" w:rsidRDefault="00402E60" w:rsidP="00402E60">
      <w:pPr>
        <w:spacing w:after="0" w:line="240" w:lineRule="auto"/>
        <w:ind w:left="-360"/>
        <w:jc w:val="center"/>
        <w:rPr>
          <w:rFonts w:ascii="Times New Roman" w:hAnsi="Times New Roman"/>
          <w:sz w:val="28"/>
          <w:szCs w:val="28"/>
        </w:rPr>
      </w:pPr>
    </w:p>
    <w:p w:rsidR="00402E60" w:rsidRPr="006B245C" w:rsidRDefault="00402E60" w:rsidP="00402E60">
      <w:pPr>
        <w:spacing w:after="0" w:line="240" w:lineRule="auto"/>
        <w:ind w:left="-360"/>
        <w:jc w:val="center"/>
        <w:rPr>
          <w:rFonts w:ascii="Times New Roman" w:hAnsi="Times New Roman"/>
          <w:sz w:val="28"/>
          <w:szCs w:val="28"/>
        </w:rPr>
      </w:pPr>
    </w:p>
    <w:p w:rsidR="00402E60" w:rsidRDefault="00402E60" w:rsidP="00402E60">
      <w:pPr>
        <w:spacing w:after="0" w:line="240" w:lineRule="auto"/>
        <w:ind w:left="-360"/>
        <w:jc w:val="center"/>
        <w:rPr>
          <w:rFonts w:ascii="Times New Roman" w:hAnsi="Times New Roman"/>
          <w:sz w:val="28"/>
          <w:szCs w:val="28"/>
        </w:rPr>
      </w:pPr>
    </w:p>
    <w:p w:rsidR="00402E60" w:rsidRDefault="00402E60" w:rsidP="00402E60">
      <w:pPr>
        <w:spacing w:after="0" w:line="240" w:lineRule="auto"/>
        <w:ind w:left="-360"/>
        <w:jc w:val="center"/>
        <w:rPr>
          <w:rFonts w:ascii="Times New Roman" w:hAnsi="Times New Roman"/>
          <w:sz w:val="28"/>
          <w:szCs w:val="28"/>
        </w:rPr>
      </w:pPr>
    </w:p>
    <w:p w:rsidR="00402E60" w:rsidRDefault="00402E60" w:rsidP="00402E60">
      <w:pPr>
        <w:spacing w:after="0" w:line="240" w:lineRule="auto"/>
        <w:ind w:left="-360"/>
        <w:jc w:val="center"/>
        <w:rPr>
          <w:rFonts w:ascii="Times New Roman" w:hAnsi="Times New Roman"/>
          <w:sz w:val="28"/>
          <w:szCs w:val="28"/>
        </w:rPr>
      </w:pPr>
    </w:p>
    <w:p w:rsidR="00402E60" w:rsidRPr="006B245C" w:rsidRDefault="00402E60" w:rsidP="00402E60">
      <w:pPr>
        <w:spacing w:after="0" w:line="240" w:lineRule="auto"/>
        <w:ind w:left="-360"/>
        <w:jc w:val="center"/>
        <w:rPr>
          <w:rFonts w:ascii="Times New Roman" w:hAnsi="Times New Roman"/>
          <w:sz w:val="28"/>
          <w:szCs w:val="28"/>
        </w:rPr>
      </w:pPr>
    </w:p>
    <w:p w:rsidR="00402E60" w:rsidRPr="006B245C" w:rsidRDefault="00402E60" w:rsidP="00402E60">
      <w:pPr>
        <w:spacing w:after="0" w:line="240" w:lineRule="auto"/>
        <w:ind w:left="-360"/>
        <w:jc w:val="center"/>
        <w:rPr>
          <w:rFonts w:ascii="Times New Roman" w:hAnsi="Times New Roman"/>
          <w:sz w:val="28"/>
          <w:szCs w:val="28"/>
        </w:rPr>
      </w:pPr>
    </w:p>
    <w:p w:rsidR="00402E60" w:rsidRPr="006B245C" w:rsidRDefault="00402E60" w:rsidP="00402E60">
      <w:pPr>
        <w:spacing w:after="0" w:line="240" w:lineRule="auto"/>
        <w:ind w:left="-360"/>
        <w:jc w:val="center"/>
        <w:rPr>
          <w:rFonts w:ascii="Times New Roman" w:hAnsi="Times New Roman"/>
          <w:sz w:val="28"/>
          <w:szCs w:val="28"/>
        </w:rPr>
      </w:pPr>
      <w:r w:rsidRPr="006B245C">
        <w:rPr>
          <w:rFonts w:ascii="Times New Roman" w:hAnsi="Times New Roman"/>
          <w:sz w:val="28"/>
          <w:szCs w:val="28"/>
        </w:rPr>
        <w:t xml:space="preserve">Ростов-на-Дону </w:t>
      </w:r>
    </w:p>
    <w:p w:rsidR="00402E60" w:rsidRPr="006B245C" w:rsidRDefault="00402E60" w:rsidP="00402E60">
      <w:pPr>
        <w:spacing w:after="0" w:line="240" w:lineRule="auto"/>
        <w:ind w:left="-360"/>
        <w:jc w:val="center"/>
        <w:rPr>
          <w:rFonts w:ascii="Times New Roman" w:hAnsi="Times New Roman"/>
          <w:sz w:val="28"/>
          <w:szCs w:val="28"/>
        </w:rPr>
      </w:pPr>
      <w:r w:rsidRPr="006B245C">
        <w:rPr>
          <w:rFonts w:ascii="Times New Roman" w:hAnsi="Times New Roman"/>
          <w:sz w:val="28"/>
          <w:szCs w:val="28"/>
        </w:rPr>
        <w:t>202</w:t>
      </w:r>
      <w:r w:rsidR="000773E5">
        <w:rPr>
          <w:rFonts w:ascii="Times New Roman" w:hAnsi="Times New Roman"/>
          <w:sz w:val="28"/>
          <w:szCs w:val="28"/>
        </w:rPr>
        <w:t>2</w:t>
      </w:r>
      <w:r w:rsidRPr="006B245C">
        <w:rPr>
          <w:rFonts w:ascii="Times New Roman" w:hAnsi="Times New Roman"/>
          <w:sz w:val="28"/>
          <w:szCs w:val="28"/>
        </w:rPr>
        <w:t xml:space="preserve"> г.</w:t>
      </w:r>
    </w:p>
    <w:p w:rsidR="00402E60" w:rsidRPr="006B245C" w:rsidRDefault="00402E60" w:rsidP="00402E60">
      <w:pPr>
        <w:tabs>
          <w:tab w:val="left" w:pos="2127"/>
        </w:tabs>
        <w:spacing w:after="0" w:line="360" w:lineRule="auto"/>
        <w:rPr>
          <w:rFonts w:ascii="Times New Roman" w:hAnsi="Times New Roman"/>
          <w:b/>
          <w:sz w:val="28"/>
          <w:szCs w:val="28"/>
          <w:lang w:eastAsia="ru-RU"/>
        </w:rPr>
      </w:pPr>
    </w:p>
    <w:p w:rsidR="00402E60" w:rsidRPr="006B245C" w:rsidRDefault="00402E60" w:rsidP="00402E60">
      <w:pPr>
        <w:tabs>
          <w:tab w:val="left" w:pos="2127"/>
        </w:tabs>
        <w:spacing w:after="0" w:line="360" w:lineRule="auto"/>
        <w:ind w:left="-360"/>
        <w:jc w:val="center"/>
        <w:rPr>
          <w:rFonts w:ascii="Times New Roman" w:hAnsi="Times New Roman"/>
          <w:b/>
          <w:sz w:val="28"/>
          <w:szCs w:val="28"/>
          <w:lang w:eastAsia="ru-RU"/>
        </w:rPr>
      </w:pPr>
      <w:r w:rsidRPr="006B245C">
        <w:rPr>
          <w:rFonts w:ascii="Times New Roman" w:hAnsi="Times New Roman"/>
          <w:b/>
          <w:sz w:val="28"/>
          <w:szCs w:val="28"/>
          <w:lang w:eastAsia="ru-RU"/>
        </w:rPr>
        <w:lastRenderedPageBreak/>
        <w:t>Введение</w:t>
      </w:r>
    </w:p>
    <w:p w:rsidR="00402E60" w:rsidRDefault="00402E60" w:rsidP="00402E60">
      <w:pPr>
        <w:autoSpaceDE w:val="0"/>
        <w:autoSpaceDN w:val="0"/>
        <w:adjustRightInd w:val="0"/>
        <w:spacing w:after="0" w:line="360" w:lineRule="auto"/>
        <w:ind w:left="-357" w:firstLine="567"/>
        <w:jc w:val="both"/>
        <w:rPr>
          <w:rFonts w:ascii="Times New Roman" w:hAnsi="Times New Roman"/>
          <w:sz w:val="28"/>
          <w:szCs w:val="28"/>
          <w:u w:val="single"/>
          <w:lang w:eastAsia="ru-RU"/>
        </w:rPr>
      </w:pPr>
    </w:p>
    <w:p w:rsidR="00402E60" w:rsidRPr="00402E60" w:rsidRDefault="00402E60" w:rsidP="00402E60">
      <w:pPr>
        <w:tabs>
          <w:tab w:val="left" w:pos="2127"/>
        </w:tabs>
        <w:spacing w:after="0" w:line="360" w:lineRule="auto"/>
        <w:ind w:left="-426" w:firstLine="540"/>
        <w:jc w:val="both"/>
        <w:rPr>
          <w:rFonts w:ascii="Times New Roman" w:hAnsi="Times New Roman"/>
          <w:i/>
          <w:sz w:val="28"/>
          <w:szCs w:val="28"/>
        </w:rPr>
      </w:pPr>
      <w:r w:rsidRPr="00402E60">
        <w:rPr>
          <w:rFonts w:ascii="Times New Roman" w:hAnsi="Times New Roman"/>
          <w:i/>
          <w:sz w:val="28"/>
          <w:szCs w:val="28"/>
          <w:lang w:eastAsia="ru-RU"/>
        </w:rPr>
        <w:t>Целью</w:t>
      </w:r>
      <w:r w:rsidRPr="00402E60">
        <w:rPr>
          <w:rFonts w:ascii="Times New Roman" w:hAnsi="Times New Roman"/>
          <w:sz w:val="28"/>
          <w:szCs w:val="28"/>
          <w:lang w:eastAsia="ru-RU"/>
        </w:rPr>
        <w:t xml:space="preserve"> дисциплины «</w:t>
      </w:r>
      <w:proofErr w:type="spellStart"/>
      <w:r w:rsidRPr="00402E60">
        <w:rPr>
          <w:rFonts w:ascii="Times New Roman" w:hAnsi="Times New Roman"/>
          <w:sz w:val="28"/>
          <w:szCs w:val="28"/>
          <w:lang w:eastAsia="ru-RU"/>
        </w:rPr>
        <w:t>Девиантология</w:t>
      </w:r>
      <w:proofErr w:type="spellEnd"/>
      <w:r>
        <w:rPr>
          <w:rFonts w:ascii="Times New Roman" w:hAnsi="Times New Roman"/>
          <w:sz w:val="28"/>
          <w:szCs w:val="28"/>
          <w:lang w:eastAsia="ru-RU"/>
        </w:rPr>
        <w:t xml:space="preserve"> в социальной работе</w:t>
      </w:r>
      <w:r w:rsidRPr="00402E60">
        <w:rPr>
          <w:rFonts w:ascii="Times New Roman" w:hAnsi="Times New Roman"/>
          <w:sz w:val="28"/>
          <w:szCs w:val="28"/>
          <w:lang w:eastAsia="ru-RU"/>
        </w:rPr>
        <w:t xml:space="preserve">» является формирование целостного научного представления о сущности и проявлениях различных форм </w:t>
      </w:r>
      <w:proofErr w:type="spellStart"/>
      <w:r w:rsidRPr="00402E60">
        <w:rPr>
          <w:rFonts w:ascii="Times New Roman" w:hAnsi="Times New Roman"/>
          <w:sz w:val="28"/>
          <w:szCs w:val="28"/>
          <w:lang w:eastAsia="ru-RU"/>
        </w:rPr>
        <w:t>девиантного</w:t>
      </w:r>
      <w:proofErr w:type="spellEnd"/>
      <w:r w:rsidRPr="00402E60">
        <w:rPr>
          <w:rFonts w:ascii="Times New Roman" w:hAnsi="Times New Roman"/>
          <w:sz w:val="28"/>
          <w:szCs w:val="28"/>
          <w:lang w:eastAsia="ru-RU"/>
        </w:rPr>
        <w:t xml:space="preserve"> поведения как социального явления в его историческом, социокультурном и психосоциальном аспектах, а также о формах и методах социально-педагогического воздействия, профилактических и </w:t>
      </w:r>
      <w:proofErr w:type="spellStart"/>
      <w:r w:rsidRPr="00402E60">
        <w:rPr>
          <w:rFonts w:ascii="Times New Roman" w:hAnsi="Times New Roman"/>
          <w:sz w:val="28"/>
          <w:szCs w:val="28"/>
          <w:lang w:eastAsia="ru-RU"/>
        </w:rPr>
        <w:t>коррекционо</w:t>
      </w:r>
      <w:proofErr w:type="spellEnd"/>
      <w:r w:rsidRPr="00402E60">
        <w:rPr>
          <w:rFonts w:ascii="Times New Roman" w:hAnsi="Times New Roman"/>
          <w:sz w:val="28"/>
          <w:szCs w:val="28"/>
          <w:lang w:eastAsia="ru-RU"/>
        </w:rPr>
        <w:t>-реабилитационных мер.</w:t>
      </w:r>
    </w:p>
    <w:p w:rsidR="00402E60" w:rsidRPr="00402E60" w:rsidRDefault="00402E60" w:rsidP="00402E60">
      <w:pPr>
        <w:tabs>
          <w:tab w:val="left" w:pos="2127"/>
        </w:tabs>
        <w:spacing w:after="0" w:line="360" w:lineRule="auto"/>
        <w:ind w:left="-426" w:firstLine="540"/>
        <w:jc w:val="both"/>
        <w:rPr>
          <w:rFonts w:ascii="Times New Roman" w:hAnsi="Times New Roman"/>
          <w:sz w:val="28"/>
          <w:szCs w:val="28"/>
          <w:lang w:eastAsia="ru-RU"/>
        </w:rPr>
      </w:pPr>
      <w:r w:rsidRPr="00402E60">
        <w:rPr>
          <w:rFonts w:ascii="Times New Roman" w:hAnsi="Times New Roman"/>
          <w:sz w:val="28"/>
          <w:szCs w:val="28"/>
          <w:lang w:eastAsia="ru-RU"/>
        </w:rPr>
        <w:t xml:space="preserve">При изучении дисциплины   перед студентами ставятся следующие </w:t>
      </w:r>
      <w:r w:rsidRPr="00402E60">
        <w:rPr>
          <w:rFonts w:ascii="Times New Roman" w:hAnsi="Times New Roman"/>
          <w:i/>
          <w:sz w:val="28"/>
          <w:szCs w:val="28"/>
          <w:lang w:eastAsia="ru-RU"/>
        </w:rPr>
        <w:t>задачи</w:t>
      </w:r>
      <w:r w:rsidRPr="00402E60">
        <w:rPr>
          <w:rFonts w:ascii="Times New Roman" w:hAnsi="Times New Roman"/>
          <w:sz w:val="28"/>
          <w:szCs w:val="28"/>
          <w:lang w:eastAsia="ru-RU"/>
        </w:rPr>
        <w:t>:</w:t>
      </w:r>
    </w:p>
    <w:p w:rsidR="00402E60" w:rsidRPr="00402E60" w:rsidRDefault="00402E60" w:rsidP="00402E60">
      <w:pPr>
        <w:spacing w:after="0" w:line="360" w:lineRule="auto"/>
        <w:ind w:left="-426"/>
        <w:jc w:val="both"/>
        <w:rPr>
          <w:rFonts w:ascii="Times New Roman" w:hAnsi="Times New Roman"/>
          <w:sz w:val="28"/>
          <w:szCs w:val="28"/>
          <w:lang w:eastAsia="ru-RU"/>
        </w:rPr>
      </w:pPr>
      <w:r w:rsidRPr="00402E60">
        <w:rPr>
          <w:rFonts w:ascii="Times New Roman" w:hAnsi="Times New Roman"/>
          <w:sz w:val="28"/>
          <w:szCs w:val="28"/>
          <w:lang w:eastAsia="ru-RU"/>
        </w:rPr>
        <w:t>- изучение разнообразных факторов возникновения и развития девиаций;</w:t>
      </w:r>
    </w:p>
    <w:p w:rsidR="00402E60" w:rsidRPr="00402E60" w:rsidRDefault="00402E60" w:rsidP="00402E60">
      <w:pPr>
        <w:spacing w:after="0" w:line="360" w:lineRule="auto"/>
        <w:ind w:left="-426"/>
        <w:jc w:val="both"/>
        <w:rPr>
          <w:rFonts w:ascii="Times New Roman" w:hAnsi="Times New Roman"/>
          <w:sz w:val="28"/>
          <w:szCs w:val="28"/>
        </w:rPr>
      </w:pPr>
      <w:r w:rsidRPr="00402E60">
        <w:rPr>
          <w:rFonts w:ascii="Times New Roman" w:hAnsi="Times New Roman"/>
          <w:sz w:val="28"/>
          <w:szCs w:val="28"/>
          <w:lang w:eastAsia="ru-RU"/>
        </w:rPr>
        <w:t xml:space="preserve">- анализ </w:t>
      </w:r>
      <w:r w:rsidRPr="00402E60">
        <w:rPr>
          <w:rFonts w:ascii="Times New Roman" w:hAnsi="Times New Roman"/>
          <w:sz w:val="28"/>
          <w:szCs w:val="28"/>
        </w:rPr>
        <w:t>основных подходов к осуществлению превентивной деятельности;</w:t>
      </w:r>
    </w:p>
    <w:p w:rsidR="00402E60" w:rsidRPr="00402E60" w:rsidRDefault="00402E60" w:rsidP="00402E60">
      <w:pPr>
        <w:spacing w:after="0" w:line="360" w:lineRule="auto"/>
        <w:ind w:left="-426"/>
        <w:jc w:val="both"/>
        <w:rPr>
          <w:rFonts w:ascii="Times New Roman" w:hAnsi="Times New Roman"/>
          <w:sz w:val="28"/>
          <w:szCs w:val="28"/>
        </w:rPr>
      </w:pPr>
      <w:r w:rsidRPr="00402E60">
        <w:rPr>
          <w:rFonts w:ascii="Times New Roman" w:hAnsi="Times New Roman"/>
          <w:sz w:val="28"/>
          <w:szCs w:val="28"/>
        </w:rPr>
        <w:t>- изучение наиболее распространённых и эффективных методов диагностики и раннего выявления склонности к различным проявлениям отклоняющегося поведения;</w:t>
      </w:r>
    </w:p>
    <w:p w:rsidR="00402E60" w:rsidRPr="00402E60" w:rsidRDefault="00402E60" w:rsidP="00402E60">
      <w:pPr>
        <w:spacing w:after="0" w:line="360" w:lineRule="auto"/>
        <w:ind w:left="-426"/>
        <w:jc w:val="both"/>
        <w:rPr>
          <w:rFonts w:ascii="Times New Roman" w:hAnsi="Times New Roman"/>
          <w:sz w:val="28"/>
          <w:szCs w:val="28"/>
        </w:rPr>
      </w:pPr>
      <w:r w:rsidRPr="00402E60">
        <w:rPr>
          <w:rFonts w:ascii="Times New Roman" w:hAnsi="Times New Roman"/>
          <w:sz w:val="28"/>
          <w:szCs w:val="28"/>
        </w:rPr>
        <w:t>- анализ форм и методов оказания необходимого коррекционно-реабилитацио</w:t>
      </w:r>
      <w:r>
        <w:rPr>
          <w:rFonts w:ascii="Times New Roman" w:hAnsi="Times New Roman"/>
          <w:sz w:val="28"/>
          <w:szCs w:val="28"/>
        </w:rPr>
        <w:t xml:space="preserve">нного воздействия на </w:t>
      </w:r>
      <w:proofErr w:type="spellStart"/>
      <w:r>
        <w:rPr>
          <w:rFonts w:ascii="Times New Roman" w:hAnsi="Times New Roman"/>
          <w:sz w:val="28"/>
          <w:szCs w:val="28"/>
        </w:rPr>
        <w:t>девиантов</w:t>
      </w:r>
      <w:proofErr w:type="spellEnd"/>
      <w:r>
        <w:rPr>
          <w:rFonts w:ascii="Times New Roman" w:hAnsi="Times New Roman"/>
          <w:sz w:val="28"/>
          <w:szCs w:val="28"/>
        </w:rPr>
        <w:t>.</w:t>
      </w:r>
    </w:p>
    <w:p w:rsidR="00402E60" w:rsidRPr="00402E60" w:rsidRDefault="00402E60" w:rsidP="00402E60">
      <w:pPr>
        <w:spacing w:after="0" w:line="360" w:lineRule="auto"/>
        <w:ind w:left="-426" w:firstLine="540"/>
        <w:jc w:val="both"/>
        <w:rPr>
          <w:rFonts w:ascii="Times New Roman" w:hAnsi="Times New Roman"/>
          <w:sz w:val="28"/>
          <w:szCs w:val="28"/>
          <w:lang w:eastAsia="ru-RU"/>
        </w:rPr>
      </w:pPr>
      <w:r w:rsidRPr="00402E60">
        <w:rPr>
          <w:rFonts w:ascii="Times New Roman" w:hAnsi="Times New Roman"/>
          <w:sz w:val="28"/>
          <w:szCs w:val="28"/>
          <w:lang w:eastAsia="ru-RU"/>
        </w:rPr>
        <w:t xml:space="preserve">Данная дисциплина логически и содержательно-методически взаимосвязана с рядом других дисциплин, раскрывающих характер социально-педагогической деятельности и реализации </w:t>
      </w:r>
      <w:proofErr w:type="spellStart"/>
      <w:r w:rsidRPr="00402E60">
        <w:rPr>
          <w:rFonts w:ascii="Times New Roman" w:hAnsi="Times New Roman"/>
          <w:sz w:val="28"/>
          <w:szCs w:val="28"/>
          <w:lang w:eastAsia="ru-RU"/>
        </w:rPr>
        <w:t>здоровьесберегающих</w:t>
      </w:r>
      <w:proofErr w:type="spellEnd"/>
      <w:r w:rsidRPr="00402E60">
        <w:rPr>
          <w:rFonts w:ascii="Times New Roman" w:hAnsi="Times New Roman"/>
          <w:sz w:val="28"/>
          <w:szCs w:val="28"/>
          <w:lang w:eastAsia="ru-RU"/>
        </w:rPr>
        <w:t xml:space="preserve"> технологий.  </w:t>
      </w:r>
    </w:p>
    <w:p w:rsidR="00402E60" w:rsidRPr="00402E60" w:rsidRDefault="00402E60" w:rsidP="00402E60">
      <w:pPr>
        <w:spacing w:after="0" w:line="360" w:lineRule="auto"/>
        <w:ind w:left="-426" w:firstLine="540"/>
        <w:jc w:val="both"/>
        <w:rPr>
          <w:rFonts w:ascii="Times New Roman" w:hAnsi="Times New Roman"/>
          <w:sz w:val="28"/>
          <w:szCs w:val="28"/>
          <w:lang w:eastAsia="ru-RU"/>
        </w:rPr>
      </w:pPr>
      <w:r w:rsidRPr="00402E60">
        <w:rPr>
          <w:rFonts w:ascii="Times New Roman" w:hAnsi="Times New Roman"/>
          <w:sz w:val="28"/>
          <w:szCs w:val="28"/>
          <w:lang w:eastAsia="ru-RU"/>
        </w:rPr>
        <w:t>Изучается в 3 семестре, по дисциплине предусмотрен зачёт.</w:t>
      </w:r>
    </w:p>
    <w:p w:rsidR="00402E60" w:rsidRPr="00402E60" w:rsidRDefault="00402E60" w:rsidP="00402E60">
      <w:pPr>
        <w:spacing w:after="0" w:line="360" w:lineRule="auto"/>
        <w:ind w:left="-426" w:firstLine="540"/>
        <w:jc w:val="both"/>
        <w:rPr>
          <w:rFonts w:ascii="Times New Roman" w:hAnsi="Times New Roman"/>
          <w:sz w:val="28"/>
          <w:szCs w:val="28"/>
          <w:lang w:eastAsia="ru-RU"/>
        </w:rPr>
      </w:pPr>
      <w:r w:rsidRPr="00402E60">
        <w:rPr>
          <w:rFonts w:ascii="Times New Roman" w:hAnsi="Times New Roman"/>
          <w:sz w:val="28"/>
          <w:szCs w:val="28"/>
          <w:lang w:eastAsia="ru-RU"/>
        </w:rPr>
        <w:t>Трудоёмкость освоения дисциплины составляет 108 час.</w:t>
      </w:r>
    </w:p>
    <w:p w:rsidR="00402E60" w:rsidRDefault="00402E60" w:rsidP="00402E60">
      <w:pPr>
        <w:autoSpaceDE w:val="0"/>
        <w:autoSpaceDN w:val="0"/>
        <w:adjustRightInd w:val="0"/>
        <w:spacing w:after="0" w:line="360" w:lineRule="auto"/>
        <w:ind w:left="-357" w:firstLine="567"/>
        <w:jc w:val="both"/>
        <w:rPr>
          <w:rFonts w:ascii="Times New Roman" w:hAnsi="Times New Roman"/>
          <w:sz w:val="28"/>
          <w:szCs w:val="28"/>
          <w:u w:val="single"/>
          <w:lang w:eastAsia="ru-RU"/>
        </w:rPr>
      </w:pPr>
    </w:p>
    <w:p w:rsidR="00402E60" w:rsidRPr="006B245C" w:rsidRDefault="00402E60" w:rsidP="00402E60">
      <w:pPr>
        <w:autoSpaceDE w:val="0"/>
        <w:autoSpaceDN w:val="0"/>
        <w:adjustRightInd w:val="0"/>
        <w:spacing w:after="0" w:line="360" w:lineRule="auto"/>
        <w:ind w:left="-357" w:firstLine="567"/>
        <w:jc w:val="both"/>
        <w:rPr>
          <w:rFonts w:ascii="Times New Roman" w:hAnsi="Times New Roman"/>
          <w:sz w:val="28"/>
          <w:szCs w:val="28"/>
          <w:lang w:eastAsia="ru-RU"/>
        </w:rPr>
      </w:pPr>
      <w:r w:rsidRPr="006B245C">
        <w:rPr>
          <w:rFonts w:ascii="Times New Roman" w:hAnsi="Times New Roman"/>
          <w:sz w:val="28"/>
          <w:szCs w:val="28"/>
          <w:u w:val="single"/>
          <w:lang w:eastAsia="ru-RU"/>
        </w:rPr>
        <w:t>В результате освоения дисциплины обучающийся должен</w:t>
      </w:r>
      <w:r w:rsidRPr="006B245C">
        <w:rPr>
          <w:rFonts w:ascii="Times New Roman" w:hAnsi="Times New Roman"/>
          <w:sz w:val="28"/>
          <w:szCs w:val="28"/>
          <w:lang w:eastAsia="ru-RU"/>
        </w:rPr>
        <w:t>:</w:t>
      </w:r>
    </w:p>
    <w:p w:rsidR="00402E60" w:rsidRDefault="00402E60" w:rsidP="00402E60">
      <w:pPr>
        <w:autoSpaceDE w:val="0"/>
        <w:autoSpaceDN w:val="0"/>
        <w:adjustRightInd w:val="0"/>
        <w:spacing w:after="0" w:line="360" w:lineRule="auto"/>
        <w:ind w:left="-357" w:firstLine="567"/>
        <w:jc w:val="both"/>
        <w:rPr>
          <w:rFonts w:ascii="Times New Roman" w:hAnsi="Times New Roman"/>
          <w:b/>
          <w:sz w:val="28"/>
          <w:szCs w:val="28"/>
          <w:lang w:eastAsia="ru-RU"/>
        </w:rPr>
      </w:pPr>
    </w:p>
    <w:p w:rsidR="00402E60" w:rsidRPr="006B245C" w:rsidRDefault="00402E60" w:rsidP="00402E60">
      <w:pPr>
        <w:autoSpaceDE w:val="0"/>
        <w:autoSpaceDN w:val="0"/>
        <w:adjustRightInd w:val="0"/>
        <w:spacing w:after="0" w:line="360" w:lineRule="auto"/>
        <w:ind w:left="-357" w:firstLine="567"/>
        <w:jc w:val="both"/>
        <w:rPr>
          <w:rFonts w:ascii="Times New Roman" w:hAnsi="Times New Roman"/>
          <w:b/>
          <w:sz w:val="28"/>
          <w:szCs w:val="28"/>
          <w:lang w:eastAsia="ru-RU"/>
        </w:rPr>
      </w:pPr>
      <w:r w:rsidRPr="006B245C">
        <w:rPr>
          <w:rFonts w:ascii="Times New Roman" w:hAnsi="Times New Roman"/>
          <w:b/>
          <w:sz w:val="28"/>
          <w:szCs w:val="28"/>
          <w:lang w:eastAsia="ru-RU"/>
        </w:rPr>
        <w:t>Знать:</w:t>
      </w:r>
    </w:p>
    <w:p w:rsidR="00402E60" w:rsidRDefault="00402E60" w:rsidP="00402E60">
      <w:pPr>
        <w:spacing w:after="0" w:line="360" w:lineRule="auto"/>
        <w:ind w:left="-357" w:right="-1" w:firstLine="540"/>
        <w:jc w:val="both"/>
        <w:rPr>
          <w:rFonts w:ascii="Times New Roman" w:hAnsi="Times New Roman"/>
          <w:sz w:val="28"/>
          <w:szCs w:val="28"/>
          <w:lang w:eastAsia="ru-RU"/>
        </w:rPr>
      </w:pPr>
      <w:r w:rsidRPr="00402E60">
        <w:rPr>
          <w:rFonts w:ascii="Times New Roman" w:hAnsi="Times New Roman"/>
          <w:sz w:val="28"/>
          <w:szCs w:val="28"/>
          <w:lang w:eastAsia="ru-RU"/>
        </w:rPr>
        <w:t>различны</w:t>
      </w:r>
      <w:r>
        <w:rPr>
          <w:rFonts w:ascii="Times New Roman" w:hAnsi="Times New Roman"/>
          <w:sz w:val="28"/>
          <w:szCs w:val="28"/>
          <w:lang w:eastAsia="ru-RU"/>
        </w:rPr>
        <w:t>е источник</w:t>
      </w:r>
      <w:r w:rsidRPr="00402E60">
        <w:rPr>
          <w:rFonts w:ascii="Times New Roman" w:hAnsi="Times New Roman"/>
          <w:sz w:val="28"/>
          <w:szCs w:val="28"/>
          <w:lang w:eastAsia="ru-RU"/>
        </w:rPr>
        <w:t>и информации о состоянии проблемы распространения девиаций</w:t>
      </w:r>
      <w:r>
        <w:rPr>
          <w:rFonts w:ascii="Times New Roman" w:hAnsi="Times New Roman"/>
          <w:sz w:val="28"/>
          <w:szCs w:val="28"/>
          <w:lang w:eastAsia="ru-RU"/>
        </w:rPr>
        <w:t>;</w:t>
      </w:r>
    </w:p>
    <w:p w:rsidR="00402E60" w:rsidRDefault="00402E60" w:rsidP="00402E60">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п</w:t>
      </w:r>
      <w:r w:rsidRPr="00402E60">
        <w:rPr>
          <w:rFonts w:ascii="Times New Roman" w:hAnsi="Times New Roman"/>
          <w:sz w:val="28"/>
          <w:szCs w:val="28"/>
          <w:lang w:eastAsia="ru-RU"/>
        </w:rPr>
        <w:t>ринципы координации межведомственного взаимодействия по профилю работы</w:t>
      </w:r>
      <w:r>
        <w:rPr>
          <w:rFonts w:ascii="Times New Roman" w:hAnsi="Times New Roman"/>
          <w:sz w:val="28"/>
          <w:szCs w:val="28"/>
          <w:lang w:eastAsia="ru-RU"/>
        </w:rPr>
        <w:t>;</w:t>
      </w:r>
    </w:p>
    <w:p w:rsidR="00402E60" w:rsidRDefault="00402E60" w:rsidP="00402E60">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о</w:t>
      </w:r>
      <w:r w:rsidRPr="00402E60">
        <w:rPr>
          <w:rFonts w:ascii="Times New Roman" w:hAnsi="Times New Roman"/>
          <w:sz w:val="28"/>
          <w:szCs w:val="28"/>
          <w:lang w:eastAsia="ru-RU"/>
        </w:rPr>
        <w:t xml:space="preserve">сновы организационно-управленческой работы в подразделениях социальных учреждений и служб; основные принципы работы таких служб; </w:t>
      </w:r>
      <w:r w:rsidRPr="00402E60">
        <w:rPr>
          <w:rFonts w:ascii="Times New Roman" w:hAnsi="Times New Roman"/>
          <w:sz w:val="28"/>
          <w:szCs w:val="28"/>
          <w:lang w:eastAsia="ru-RU"/>
        </w:rPr>
        <w:lastRenderedPageBreak/>
        <w:t>основные направления по профилактике социальных девиаций и способы борьбы с этим явлением</w:t>
      </w:r>
    </w:p>
    <w:p w:rsidR="00402E60" w:rsidRDefault="00402E60" w:rsidP="00402E60">
      <w:pPr>
        <w:spacing w:after="0" w:line="360" w:lineRule="auto"/>
        <w:ind w:left="-357" w:right="-1" w:firstLine="540"/>
        <w:jc w:val="both"/>
        <w:rPr>
          <w:rFonts w:ascii="Times New Roman" w:hAnsi="Times New Roman"/>
          <w:sz w:val="28"/>
          <w:szCs w:val="28"/>
          <w:lang w:eastAsia="ru-RU"/>
        </w:rPr>
      </w:pPr>
    </w:p>
    <w:p w:rsidR="00402E60" w:rsidRPr="006B245C" w:rsidRDefault="00402E60" w:rsidP="00402E60">
      <w:pPr>
        <w:spacing w:after="0" w:line="360" w:lineRule="auto"/>
        <w:ind w:left="-357" w:right="-1" w:firstLine="540"/>
        <w:jc w:val="both"/>
        <w:rPr>
          <w:rFonts w:ascii="Times New Roman" w:hAnsi="Times New Roman"/>
          <w:b/>
          <w:sz w:val="28"/>
          <w:szCs w:val="28"/>
          <w:lang w:eastAsia="ru-RU"/>
        </w:rPr>
      </w:pPr>
      <w:r w:rsidRPr="006B245C">
        <w:rPr>
          <w:rFonts w:ascii="Times New Roman" w:hAnsi="Times New Roman"/>
          <w:b/>
          <w:sz w:val="28"/>
          <w:szCs w:val="28"/>
          <w:lang w:eastAsia="ru-RU"/>
        </w:rPr>
        <w:t>Уметь:</w:t>
      </w:r>
    </w:p>
    <w:p w:rsidR="00402E60" w:rsidRDefault="00402E60" w:rsidP="00402E60">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о</w:t>
      </w:r>
      <w:r w:rsidRPr="00402E60">
        <w:rPr>
          <w:rFonts w:ascii="Times New Roman" w:hAnsi="Times New Roman"/>
          <w:sz w:val="28"/>
          <w:szCs w:val="28"/>
          <w:lang w:eastAsia="ru-RU"/>
        </w:rPr>
        <w:t>пределять актуальное состояние и возможности профильных учреждений и организаций</w:t>
      </w:r>
      <w:r>
        <w:rPr>
          <w:rFonts w:ascii="Times New Roman" w:hAnsi="Times New Roman"/>
          <w:sz w:val="28"/>
          <w:szCs w:val="28"/>
          <w:lang w:eastAsia="ru-RU"/>
        </w:rPr>
        <w:t>;</w:t>
      </w:r>
    </w:p>
    <w:p w:rsidR="00402E60" w:rsidRDefault="00402E60" w:rsidP="00402E60">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к</w:t>
      </w:r>
      <w:r w:rsidRPr="00402E60">
        <w:rPr>
          <w:rFonts w:ascii="Times New Roman" w:hAnsi="Times New Roman"/>
          <w:sz w:val="28"/>
          <w:szCs w:val="28"/>
          <w:lang w:eastAsia="ru-RU"/>
        </w:rPr>
        <w:t>оординировать деятельность различных профильных специалистов</w:t>
      </w:r>
      <w:r>
        <w:rPr>
          <w:rFonts w:ascii="Times New Roman" w:hAnsi="Times New Roman"/>
          <w:sz w:val="28"/>
          <w:szCs w:val="28"/>
          <w:lang w:eastAsia="ru-RU"/>
        </w:rPr>
        <w:t>;</w:t>
      </w:r>
    </w:p>
    <w:p w:rsidR="00402E60" w:rsidRDefault="00402E60" w:rsidP="00402E60">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о</w:t>
      </w:r>
      <w:r w:rsidRPr="00402E60">
        <w:rPr>
          <w:rFonts w:ascii="Times New Roman" w:hAnsi="Times New Roman"/>
          <w:sz w:val="28"/>
          <w:szCs w:val="28"/>
          <w:lang w:eastAsia="ru-RU"/>
        </w:rPr>
        <w:t>беспечить приемлемый уровень реализации технологий социальной защиты наиболее уязвимых слоев населения, представить социальные услуги отдельным лицам и социальным группам; координировать деятельность по выявлению лиц, нуждающихся в оказании помощи</w:t>
      </w:r>
    </w:p>
    <w:p w:rsidR="00402E60" w:rsidRDefault="00402E60" w:rsidP="00402E60">
      <w:pPr>
        <w:spacing w:after="0" w:line="360" w:lineRule="auto"/>
        <w:ind w:left="-357" w:right="-1" w:firstLine="540"/>
        <w:jc w:val="both"/>
        <w:rPr>
          <w:rFonts w:ascii="Times New Roman" w:hAnsi="Times New Roman"/>
          <w:b/>
          <w:sz w:val="28"/>
          <w:szCs w:val="28"/>
          <w:lang w:eastAsia="ru-RU"/>
        </w:rPr>
      </w:pPr>
    </w:p>
    <w:p w:rsidR="00402E60" w:rsidRPr="006B245C" w:rsidRDefault="00402E60" w:rsidP="00402E60">
      <w:pPr>
        <w:spacing w:after="0" w:line="360" w:lineRule="auto"/>
        <w:ind w:left="-357" w:right="-1" w:firstLine="540"/>
        <w:jc w:val="both"/>
        <w:rPr>
          <w:rFonts w:ascii="Times New Roman" w:hAnsi="Times New Roman"/>
          <w:b/>
          <w:sz w:val="28"/>
          <w:szCs w:val="28"/>
          <w:lang w:eastAsia="ru-RU"/>
        </w:rPr>
      </w:pPr>
      <w:r w:rsidRPr="006B245C">
        <w:rPr>
          <w:rFonts w:ascii="Times New Roman" w:hAnsi="Times New Roman"/>
          <w:b/>
          <w:sz w:val="28"/>
          <w:szCs w:val="28"/>
          <w:lang w:eastAsia="ru-RU"/>
        </w:rPr>
        <w:t>Владеть:</w:t>
      </w:r>
    </w:p>
    <w:p w:rsidR="00402E60" w:rsidRDefault="00402E60" w:rsidP="00402E60">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с</w:t>
      </w:r>
      <w:r w:rsidRPr="00402E60">
        <w:rPr>
          <w:rFonts w:ascii="Times New Roman" w:hAnsi="Times New Roman"/>
          <w:sz w:val="28"/>
          <w:szCs w:val="28"/>
          <w:lang w:eastAsia="ru-RU"/>
        </w:rPr>
        <w:t>пособностью к определению потенциала профильных элементов социальной сферы</w:t>
      </w:r>
      <w:r>
        <w:rPr>
          <w:rFonts w:ascii="Times New Roman" w:hAnsi="Times New Roman"/>
          <w:sz w:val="28"/>
          <w:szCs w:val="28"/>
          <w:lang w:eastAsia="ru-RU"/>
        </w:rPr>
        <w:t>;</w:t>
      </w:r>
    </w:p>
    <w:p w:rsidR="00871BCC" w:rsidRDefault="00402E60">
      <w:pPr>
        <w:rPr>
          <w:rFonts w:ascii="Times New Roman" w:hAnsi="Times New Roman"/>
          <w:sz w:val="28"/>
          <w:szCs w:val="28"/>
          <w:lang w:eastAsia="ru-RU"/>
        </w:rPr>
      </w:pPr>
      <w:r>
        <w:rPr>
          <w:rFonts w:ascii="Times New Roman" w:hAnsi="Times New Roman"/>
          <w:sz w:val="28"/>
          <w:szCs w:val="28"/>
          <w:lang w:eastAsia="ru-RU"/>
        </w:rPr>
        <w:t xml:space="preserve">   с</w:t>
      </w:r>
      <w:r w:rsidRPr="00402E60">
        <w:rPr>
          <w:rFonts w:ascii="Times New Roman" w:hAnsi="Times New Roman"/>
          <w:sz w:val="28"/>
          <w:szCs w:val="28"/>
          <w:lang w:eastAsia="ru-RU"/>
        </w:rPr>
        <w:t>пособностью к координации межведомственного взаимодействия</w:t>
      </w:r>
      <w:r>
        <w:rPr>
          <w:rFonts w:ascii="Times New Roman" w:hAnsi="Times New Roman"/>
          <w:sz w:val="28"/>
          <w:szCs w:val="28"/>
          <w:lang w:eastAsia="ru-RU"/>
        </w:rPr>
        <w:t>;</w:t>
      </w:r>
    </w:p>
    <w:p w:rsidR="00402E60" w:rsidRDefault="00402E60" w:rsidP="00402E60">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 xml:space="preserve"> н</w:t>
      </w:r>
      <w:r w:rsidRPr="00402E60">
        <w:rPr>
          <w:rFonts w:ascii="Times New Roman" w:hAnsi="Times New Roman"/>
          <w:sz w:val="28"/>
          <w:szCs w:val="28"/>
          <w:lang w:eastAsia="ru-RU"/>
        </w:rPr>
        <w:t xml:space="preserve">авыками реализации основных технологий социальной работы в рассматриваемой сфере, для обеспечения возможности участия совместно с профильными специалистами в организации и осуществлении профилактических, коррекционно-реабилитационных процедур и дальнейших </w:t>
      </w:r>
      <w:proofErr w:type="spellStart"/>
      <w:r w:rsidRPr="00402E60">
        <w:rPr>
          <w:rFonts w:ascii="Times New Roman" w:hAnsi="Times New Roman"/>
          <w:sz w:val="28"/>
          <w:szCs w:val="28"/>
          <w:lang w:eastAsia="ru-RU"/>
        </w:rPr>
        <w:t>ресоциализационных</w:t>
      </w:r>
      <w:proofErr w:type="spellEnd"/>
      <w:r w:rsidRPr="00402E60">
        <w:rPr>
          <w:rFonts w:ascii="Times New Roman" w:hAnsi="Times New Roman"/>
          <w:sz w:val="28"/>
          <w:szCs w:val="28"/>
          <w:lang w:eastAsia="ru-RU"/>
        </w:rPr>
        <w:t xml:space="preserve"> мероприятий</w:t>
      </w:r>
    </w:p>
    <w:p w:rsidR="00402E60" w:rsidRDefault="00402E60" w:rsidP="00402E60">
      <w:pPr>
        <w:spacing w:after="0" w:line="360" w:lineRule="auto"/>
        <w:ind w:left="-357" w:right="-1" w:firstLine="540"/>
        <w:jc w:val="both"/>
        <w:rPr>
          <w:rFonts w:ascii="Times New Roman" w:hAnsi="Times New Roman"/>
          <w:sz w:val="28"/>
          <w:szCs w:val="28"/>
          <w:lang w:eastAsia="ru-RU"/>
        </w:rPr>
      </w:pPr>
    </w:p>
    <w:p w:rsidR="00402E60" w:rsidRDefault="00402E60" w:rsidP="00402E60">
      <w:pPr>
        <w:spacing w:after="0" w:line="360" w:lineRule="auto"/>
        <w:ind w:left="-357" w:right="-1" w:firstLine="540"/>
        <w:jc w:val="both"/>
        <w:rPr>
          <w:rFonts w:ascii="Times New Roman" w:hAnsi="Times New Roman"/>
          <w:sz w:val="28"/>
          <w:szCs w:val="28"/>
          <w:lang w:eastAsia="ru-RU"/>
        </w:rPr>
      </w:pPr>
    </w:p>
    <w:p w:rsidR="00402E60" w:rsidRPr="00402E60" w:rsidRDefault="00402E60" w:rsidP="00402E60">
      <w:pPr>
        <w:spacing w:after="0" w:line="360" w:lineRule="auto"/>
        <w:ind w:left="-357" w:right="-1" w:firstLine="540"/>
        <w:jc w:val="center"/>
        <w:rPr>
          <w:rFonts w:ascii="Times New Roman" w:hAnsi="Times New Roman"/>
          <w:b/>
          <w:sz w:val="28"/>
          <w:szCs w:val="28"/>
          <w:u w:val="single"/>
          <w:lang w:eastAsia="ru-RU"/>
        </w:rPr>
      </w:pPr>
      <w:r w:rsidRPr="00402E60">
        <w:rPr>
          <w:rFonts w:ascii="Times New Roman" w:hAnsi="Times New Roman"/>
          <w:b/>
          <w:sz w:val="28"/>
          <w:szCs w:val="28"/>
          <w:u w:val="single"/>
          <w:lang w:eastAsia="ru-RU"/>
        </w:rPr>
        <w:t>Содержание дисциплины</w:t>
      </w:r>
    </w:p>
    <w:p w:rsidR="00402E60" w:rsidRPr="00402E60" w:rsidRDefault="00402E60" w:rsidP="00402E60">
      <w:pPr>
        <w:spacing w:after="0" w:line="360" w:lineRule="auto"/>
        <w:ind w:left="-357" w:right="-1" w:firstLine="540"/>
        <w:jc w:val="both"/>
        <w:rPr>
          <w:rFonts w:ascii="Times New Roman" w:hAnsi="Times New Roman"/>
          <w:sz w:val="28"/>
          <w:szCs w:val="28"/>
          <w:lang w:eastAsia="ru-RU"/>
        </w:rPr>
      </w:pPr>
    </w:p>
    <w:p w:rsidR="00402E60" w:rsidRPr="00402E60" w:rsidRDefault="00402E60" w:rsidP="00402E60">
      <w:pPr>
        <w:spacing w:after="0" w:line="360" w:lineRule="auto"/>
        <w:ind w:left="-357" w:right="-1" w:firstLine="540"/>
        <w:jc w:val="both"/>
        <w:rPr>
          <w:rFonts w:ascii="Times New Roman" w:hAnsi="Times New Roman"/>
          <w:sz w:val="28"/>
          <w:szCs w:val="28"/>
          <w:u w:val="single"/>
          <w:lang w:eastAsia="ru-RU"/>
        </w:rPr>
      </w:pPr>
      <w:r w:rsidRPr="00402E60">
        <w:rPr>
          <w:rFonts w:ascii="Times New Roman" w:hAnsi="Times New Roman"/>
          <w:sz w:val="28"/>
          <w:szCs w:val="28"/>
          <w:u w:val="single"/>
          <w:lang w:eastAsia="ru-RU"/>
        </w:rPr>
        <w:t>Изучение дисциплины «</w:t>
      </w:r>
      <w:proofErr w:type="spellStart"/>
      <w:r>
        <w:rPr>
          <w:rFonts w:ascii="Times New Roman" w:hAnsi="Times New Roman"/>
          <w:sz w:val="28"/>
          <w:szCs w:val="28"/>
          <w:u w:val="single"/>
          <w:lang w:eastAsia="ru-RU"/>
        </w:rPr>
        <w:t>Девиантология</w:t>
      </w:r>
      <w:proofErr w:type="spellEnd"/>
      <w:r>
        <w:rPr>
          <w:rFonts w:ascii="Times New Roman" w:hAnsi="Times New Roman"/>
          <w:sz w:val="28"/>
          <w:szCs w:val="28"/>
          <w:u w:val="single"/>
          <w:lang w:eastAsia="ru-RU"/>
        </w:rPr>
        <w:t xml:space="preserve"> в социальной работе</w:t>
      </w:r>
      <w:r w:rsidRPr="00402E60">
        <w:rPr>
          <w:rFonts w:ascii="Times New Roman" w:hAnsi="Times New Roman"/>
          <w:sz w:val="28"/>
          <w:szCs w:val="28"/>
          <w:u w:val="single"/>
          <w:lang w:eastAsia="ru-RU"/>
        </w:rPr>
        <w:t>» предполагает освоение нескольких базовых дидактических единиц, отражающих различные тематические блоки рабочей программы.</w:t>
      </w:r>
    </w:p>
    <w:p w:rsidR="00402E60" w:rsidRDefault="00402E60" w:rsidP="00402E60">
      <w:pPr>
        <w:spacing w:after="0" w:line="360" w:lineRule="auto"/>
        <w:ind w:left="-357" w:right="-1" w:firstLine="540"/>
        <w:jc w:val="both"/>
        <w:rPr>
          <w:rFonts w:ascii="Times New Roman" w:hAnsi="Times New Roman"/>
          <w:sz w:val="28"/>
          <w:szCs w:val="28"/>
          <w:lang w:eastAsia="ru-RU"/>
        </w:rPr>
      </w:pPr>
    </w:p>
    <w:p w:rsidR="008D4328" w:rsidRPr="008D4328" w:rsidRDefault="008D4328" w:rsidP="008D4328">
      <w:pPr>
        <w:spacing w:after="0" w:line="360" w:lineRule="auto"/>
        <w:ind w:left="-357" w:right="-1" w:firstLine="540"/>
        <w:jc w:val="both"/>
        <w:rPr>
          <w:rFonts w:ascii="Times New Roman" w:hAnsi="Times New Roman"/>
          <w:iCs/>
          <w:sz w:val="28"/>
          <w:szCs w:val="28"/>
          <w:lang w:eastAsia="ru-RU"/>
        </w:rPr>
      </w:pPr>
      <w:r w:rsidRPr="008D4328">
        <w:rPr>
          <w:rFonts w:ascii="Times New Roman" w:hAnsi="Times New Roman"/>
          <w:iCs/>
          <w:sz w:val="28"/>
          <w:szCs w:val="28"/>
          <w:lang w:eastAsia="ru-RU"/>
        </w:rPr>
        <w:t xml:space="preserve">1. </w:t>
      </w:r>
      <w:r w:rsidRPr="008D4328">
        <w:rPr>
          <w:rFonts w:ascii="Times New Roman" w:hAnsi="Times New Roman"/>
          <w:sz w:val="28"/>
          <w:szCs w:val="28"/>
          <w:lang w:eastAsia="ru-RU"/>
        </w:rPr>
        <w:t>Понятия «асоциальность» и «</w:t>
      </w:r>
      <w:proofErr w:type="spellStart"/>
      <w:r w:rsidRPr="008D4328">
        <w:rPr>
          <w:rFonts w:ascii="Times New Roman" w:hAnsi="Times New Roman"/>
          <w:sz w:val="28"/>
          <w:szCs w:val="28"/>
          <w:lang w:eastAsia="ru-RU"/>
        </w:rPr>
        <w:t>антисоциальность</w:t>
      </w:r>
      <w:proofErr w:type="spellEnd"/>
      <w:r w:rsidRPr="008D4328">
        <w:rPr>
          <w:rFonts w:ascii="Times New Roman" w:hAnsi="Times New Roman"/>
          <w:sz w:val="28"/>
          <w:szCs w:val="28"/>
          <w:lang w:eastAsia="ru-RU"/>
        </w:rPr>
        <w:t xml:space="preserve">». Общие и специфические закономерности формирования и развития различных форм </w:t>
      </w:r>
      <w:proofErr w:type="spellStart"/>
      <w:r w:rsidRPr="008D4328">
        <w:rPr>
          <w:rFonts w:ascii="Times New Roman" w:hAnsi="Times New Roman"/>
          <w:sz w:val="28"/>
          <w:szCs w:val="28"/>
          <w:lang w:eastAsia="ru-RU"/>
        </w:rPr>
        <w:t>девиантного</w:t>
      </w:r>
      <w:proofErr w:type="spellEnd"/>
      <w:r w:rsidRPr="008D4328">
        <w:rPr>
          <w:rFonts w:ascii="Times New Roman" w:hAnsi="Times New Roman"/>
          <w:sz w:val="28"/>
          <w:szCs w:val="28"/>
          <w:lang w:eastAsia="ru-RU"/>
        </w:rPr>
        <w:t xml:space="preserve"> </w:t>
      </w:r>
      <w:r w:rsidRPr="008D4328">
        <w:rPr>
          <w:rFonts w:ascii="Times New Roman" w:hAnsi="Times New Roman"/>
          <w:sz w:val="28"/>
          <w:szCs w:val="28"/>
          <w:lang w:eastAsia="ru-RU"/>
        </w:rPr>
        <w:lastRenderedPageBreak/>
        <w:t>поведения. Уровни детерминации социальных отклонений: индивидуальный и средовой, биологический, психологический, микро- и макросоциальный. Основные факторы проявления социальных девиаций и их специфика.</w:t>
      </w:r>
    </w:p>
    <w:p w:rsidR="008D4328" w:rsidRPr="008D4328" w:rsidRDefault="008D4328" w:rsidP="008D4328">
      <w:pPr>
        <w:spacing w:after="0" w:line="360" w:lineRule="auto"/>
        <w:ind w:left="-357" w:right="-1" w:firstLine="540"/>
        <w:jc w:val="both"/>
        <w:rPr>
          <w:rFonts w:ascii="Times New Roman" w:hAnsi="Times New Roman"/>
          <w:sz w:val="28"/>
          <w:szCs w:val="28"/>
          <w:lang w:eastAsia="ru-RU"/>
        </w:rPr>
      </w:pPr>
      <w:r w:rsidRPr="008D4328">
        <w:rPr>
          <w:rFonts w:ascii="Times New Roman" w:hAnsi="Times New Roman"/>
          <w:sz w:val="28"/>
          <w:szCs w:val="28"/>
          <w:lang w:eastAsia="ru-RU"/>
        </w:rPr>
        <w:t xml:space="preserve">2. </w:t>
      </w:r>
      <w:proofErr w:type="spellStart"/>
      <w:r w:rsidRPr="008D4328">
        <w:rPr>
          <w:rFonts w:ascii="Times New Roman" w:hAnsi="Times New Roman"/>
          <w:sz w:val="28"/>
          <w:szCs w:val="28"/>
          <w:lang w:eastAsia="ru-RU"/>
        </w:rPr>
        <w:t>Психопрофилактика</w:t>
      </w:r>
      <w:proofErr w:type="spellEnd"/>
      <w:r w:rsidRPr="008D4328">
        <w:rPr>
          <w:rFonts w:ascii="Times New Roman" w:hAnsi="Times New Roman"/>
          <w:sz w:val="28"/>
          <w:szCs w:val="28"/>
          <w:lang w:eastAsia="ru-RU"/>
        </w:rPr>
        <w:t xml:space="preserve"> в системе превенции </w:t>
      </w:r>
      <w:proofErr w:type="spellStart"/>
      <w:r w:rsidRPr="008D4328">
        <w:rPr>
          <w:rFonts w:ascii="Times New Roman" w:hAnsi="Times New Roman"/>
          <w:sz w:val="28"/>
          <w:szCs w:val="28"/>
          <w:lang w:eastAsia="ru-RU"/>
        </w:rPr>
        <w:t>девиантного</w:t>
      </w:r>
      <w:proofErr w:type="spellEnd"/>
      <w:r w:rsidRPr="008D4328">
        <w:rPr>
          <w:rFonts w:ascii="Times New Roman" w:hAnsi="Times New Roman"/>
          <w:sz w:val="28"/>
          <w:szCs w:val="28"/>
          <w:lang w:eastAsia="ru-RU"/>
        </w:rPr>
        <w:t xml:space="preserve"> поведения. Основные подходы. </w:t>
      </w:r>
      <w:proofErr w:type="spellStart"/>
      <w:r w:rsidRPr="008D4328">
        <w:rPr>
          <w:rFonts w:ascii="Times New Roman" w:hAnsi="Times New Roman"/>
          <w:sz w:val="28"/>
          <w:szCs w:val="28"/>
          <w:lang w:eastAsia="ru-RU"/>
        </w:rPr>
        <w:t>Тренинговые</w:t>
      </w:r>
      <w:proofErr w:type="spellEnd"/>
      <w:r w:rsidRPr="008D4328">
        <w:rPr>
          <w:rFonts w:ascii="Times New Roman" w:hAnsi="Times New Roman"/>
          <w:sz w:val="28"/>
          <w:szCs w:val="28"/>
          <w:lang w:eastAsia="ru-RU"/>
        </w:rPr>
        <w:t xml:space="preserve"> занятия по формированию определённых личностных качеств как содержание психосоциальной модели профилактического воздействия. Проблема раннего выявления склонности к формированию отклонений и возможности различных психодиагностических методик.</w:t>
      </w:r>
    </w:p>
    <w:p w:rsidR="008D4328" w:rsidRPr="008D4328" w:rsidRDefault="008D4328" w:rsidP="008D4328">
      <w:pPr>
        <w:spacing w:after="0" w:line="360" w:lineRule="auto"/>
        <w:ind w:left="-357" w:right="-1" w:firstLine="540"/>
        <w:jc w:val="both"/>
        <w:rPr>
          <w:rFonts w:ascii="Times New Roman" w:hAnsi="Times New Roman"/>
          <w:sz w:val="28"/>
          <w:szCs w:val="28"/>
          <w:lang w:eastAsia="ru-RU"/>
        </w:rPr>
      </w:pPr>
      <w:r w:rsidRPr="008D4328">
        <w:rPr>
          <w:rFonts w:ascii="Times New Roman" w:hAnsi="Times New Roman"/>
          <w:sz w:val="28"/>
          <w:szCs w:val="28"/>
          <w:lang w:eastAsia="ru-RU"/>
        </w:rPr>
        <w:t xml:space="preserve">3. Понятие социальной адаптации и </w:t>
      </w:r>
      <w:proofErr w:type="spellStart"/>
      <w:r w:rsidRPr="008D4328">
        <w:rPr>
          <w:rFonts w:ascii="Times New Roman" w:hAnsi="Times New Roman"/>
          <w:sz w:val="28"/>
          <w:szCs w:val="28"/>
          <w:lang w:eastAsia="ru-RU"/>
        </w:rPr>
        <w:t>дезадаптации</w:t>
      </w:r>
      <w:proofErr w:type="spellEnd"/>
      <w:r w:rsidRPr="008D4328">
        <w:rPr>
          <w:rFonts w:ascii="Times New Roman" w:hAnsi="Times New Roman"/>
          <w:sz w:val="28"/>
          <w:szCs w:val="28"/>
          <w:lang w:eastAsia="ru-RU"/>
        </w:rPr>
        <w:t xml:space="preserve">. Критерии </w:t>
      </w:r>
      <w:proofErr w:type="spellStart"/>
      <w:r w:rsidRPr="008D4328">
        <w:rPr>
          <w:rFonts w:ascii="Times New Roman" w:hAnsi="Times New Roman"/>
          <w:sz w:val="28"/>
          <w:szCs w:val="28"/>
          <w:lang w:eastAsia="ru-RU"/>
        </w:rPr>
        <w:t>адаптированности</w:t>
      </w:r>
      <w:proofErr w:type="spellEnd"/>
      <w:r w:rsidRPr="008D4328">
        <w:rPr>
          <w:rFonts w:ascii="Times New Roman" w:hAnsi="Times New Roman"/>
          <w:sz w:val="28"/>
          <w:szCs w:val="28"/>
          <w:lang w:eastAsia="ru-RU"/>
        </w:rPr>
        <w:t>/</w:t>
      </w:r>
      <w:proofErr w:type="spellStart"/>
      <w:r w:rsidRPr="008D4328">
        <w:rPr>
          <w:rFonts w:ascii="Times New Roman" w:hAnsi="Times New Roman"/>
          <w:sz w:val="28"/>
          <w:szCs w:val="28"/>
          <w:lang w:eastAsia="ru-RU"/>
        </w:rPr>
        <w:t>дезадаптированности</w:t>
      </w:r>
      <w:proofErr w:type="spellEnd"/>
      <w:r w:rsidRPr="008D4328">
        <w:rPr>
          <w:rFonts w:ascii="Times New Roman" w:hAnsi="Times New Roman"/>
          <w:sz w:val="28"/>
          <w:szCs w:val="28"/>
          <w:lang w:eastAsia="ru-RU"/>
        </w:rPr>
        <w:t>. Социальная адаптация и социализация. Специфические черты асоциальных форм отклоняющегося поведения и особенности факторов их возникновения. Специфические черты антисоциальных форм отклоняющегося поведения и особенности факторов их возникновения.</w:t>
      </w:r>
    </w:p>
    <w:p w:rsidR="008D4328" w:rsidRPr="008D4328" w:rsidRDefault="008D4328" w:rsidP="008D4328">
      <w:pPr>
        <w:spacing w:after="0" w:line="360" w:lineRule="auto"/>
        <w:ind w:left="-357" w:right="-1" w:firstLine="540"/>
        <w:jc w:val="both"/>
        <w:rPr>
          <w:rFonts w:ascii="Times New Roman" w:hAnsi="Times New Roman"/>
          <w:sz w:val="28"/>
          <w:szCs w:val="28"/>
          <w:lang w:eastAsia="ru-RU"/>
        </w:rPr>
      </w:pPr>
      <w:r w:rsidRPr="008D4328">
        <w:rPr>
          <w:rFonts w:ascii="Times New Roman" w:hAnsi="Times New Roman"/>
          <w:sz w:val="28"/>
          <w:szCs w:val="28"/>
          <w:lang w:eastAsia="ru-RU"/>
        </w:rPr>
        <w:t xml:space="preserve">4. Понятие, формы и механизмы социального контроля девиаций. </w:t>
      </w:r>
      <w:proofErr w:type="spellStart"/>
      <w:r w:rsidRPr="008D4328">
        <w:rPr>
          <w:rFonts w:ascii="Times New Roman" w:hAnsi="Times New Roman"/>
          <w:sz w:val="28"/>
          <w:szCs w:val="28"/>
          <w:lang w:eastAsia="ru-RU"/>
        </w:rPr>
        <w:t>Психопрофилактика</w:t>
      </w:r>
      <w:proofErr w:type="spellEnd"/>
      <w:r w:rsidRPr="008D4328">
        <w:rPr>
          <w:rFonts w:ascii="Times New Roman" w:hAnsi="Times New Roman"/>
          <w:sz w:val="28"/>
          <w:szCs w:val="28"/>
          <w:lang w:eastAsia="ru-RU"/>
        </w:rPr>
        <w:t xml:space="preserve"> в системе социального контроля. Понятие и виды профилактики. Основные подходы и модели. Базовые принципы профилактики: </w:t>
      </w:r>
      <w:proofErr w:type="spellStart"/>
      <w:r w:rsidRPr="008D4328">
        <w:rPr>
          <w:rFonts w:ascii="Times New Roman" w:hAnsi="Times New Roman"/>
          <w:sz w:val="28"/>
          <w:szCs w:val="28"/>
          <w:lang w:eastAsia="ru-RU"/>
        </w:rPr>
        <w:t>дифференцированность</w:t>
      </w:r>
      <w:proofErr w:type="spellEnd"/>
      <w:r w:rsidRPr="008D4328">
        <w:rPr>
          <w:rFonts w:ascii="Times New Roman" w:hAnsi="Times New Roman"/>
          <w:sz w:val="28"/>
          <w:szCs w:val="28"/>
          <w:lang w:eastAsia="ru-RU"/>
        </w:rPr>
        <w:t xml:space="preserve">, </w:t>
      </w:r>
      <w:proofErr w:type="spellStart"/>
      <w:r w:rsidRPr="008D4328">
        <w:rPr>
          <w:rFonts w:ascii="Times New Roman" w:hAnsi="Times New Roman"/>
          <w:sz w:val="28"/>
          <w:szCs w:val="28"/>
          <w:lang w:eastAsia="ru-RU"/>
        </w:rPr>
        <w:t>аксиологичность</w:t>
      </w:r>
      <w:proofErr w:type="spellEnd"/>
      <w:r w:rsidRPr="008D4328">
        <w:rPr>
          <w:rFonts w:ascii="Times New Roman" w:hAnsi="Times New Roman"/>
          <w:sz w:val="28"/>
          <w:szCs w:val="28"/>
          <w:lang w:eastAsia="ru-RU"/>
        </w:rPr>
        <w:t xml:space="preserve">, </w:t>
      </w:r>
      <w:proofErr w:type="spellStart"/>
      <w:r w:rsidRPr="008D4328">
        <w:rPr>
          <w:rFonts w:ascii="Times New Roman" w:hAnsi="Times New Roman"/>
          <w:sz w:val="28"/>
          <w:szCs w:val="28"/>
          <w:lang w:eastAsia="ru-RU"/>
        </w:rPr>
        <w:t>этапность</w:t>
      </w:r>
      <w:proofErr w:type="spellEnd"/>
      <w:r w:rsidRPr="008D4328">
        <w:rPr>
          <w:rFonts w:ascii="Times New Roman" w:hAnsi="Times New Roman"/>
          <w:sz w:val="28"/>
          <w:szCs w:val="28"/>
          <w:lang w:eastAsia="ru-RU"/>
        </w:rPr>
        <w:t xml:space="preserve"> и др. Сенситивный возрастной период как приоритетный адресат профилактики. Преимущества психосоциальной модели профилактики, основанной на формировании определённых личностных качеств и жизненных навыков. Понятия </w:t>
      </w:r>
      <w:proofErr w:type="spellStart"/>
      <w:r w:rsidRPr="008D4328">
        <w:rPr>
          <w:rFonts w:ascii="Times New Roman" w:hAnsi="Times New Roman"/>
          <w:sz w:val="28"/>
          <w:szCs w:val="28"/>
          <w:lang w:eastAsia="ru-RU"/>
        </w:rPr>
        <w:t>ассертивности</w:t>
      </w:r>
      <w:proofErr w:type="spellEnd"/>
      <w:r w:rsidRPr="008D4328">
        <w:rPr>
          <w:rFonts w:ascii="Times New Roman" w:hAnsi="Times New Roman"/>
          <w:sz w:val="28"/>
          <w:szCs w:val="28"/>
          <w:lang w:eastAsia="ru-RU"/>
        </w:rPr>
        <w:t xml:space="preserve">, резистентности и т.п.   </w:t>
      </w:r>
    </w:p>
    <w:p w:rsidR="008D4328" w:rsidRPr="008D4328" w:rsidRDefault="008D4328" w:rsidP="008D4328">
      <w:pPr>
        <w:spacing w:after="0" w:line="360" w:lineRule="auto"/>
        <w:ind w:left="-357" w:right="-1" w:firstLine="540"/>
        <w:jc w:val="both"/>
        <w:rPr>
          <w:rFonts w:ascii="Times New Roman" w:hAnsi="Times New Roman"/>
          <w:sz w:val="28"/>
          <w:szCs w:val="28"/>
          <w:lang w:eastAsia="ru-RU"/>
        </w:rPr>
      </w:pPr>
      <w:r w:rsidRPr="008D4328">
        <w:rPr>
          <w:rFonts w:ascii="Times New Roman" w:hAnsi="Times New Roman"/>
          <w:sz w:val="28"/>
          <w:szCs w:val="28"/>
          <w:lang w:eastAsia="ru-RU"/>
        </w:rPr>
        <w:t xml:space="preserve">5. Общие задачи первичной профилактики. Специфика их реализации в рамках психосоциальной модели превентивного воздействия. </w:t>
      </w:r>
      <w:proofErr w:type="spellStart"/>
      <w:r w:rsidRPr="008D4328">
        <w:rPr>
          <w:rFonts w:ascii="Times New Roman" w:hAnsi="Times New Roman"/>
          <w:sz w:val="28"/>
          <w:szCs w:val="28"/>
          <w:lang w:eastAsia="ru-RU"/>
        </w:rPr>
        <w:t>Тренинговые</w:t>
      </w:r>
      <w:proofErr w:type="spellEnd"/>
      <w:r w:rsidRPr="008D4328">
        <w:rPr>
          <w:rFonts w:ascii="Times New Roman" w:hAnsi="Times New Roman"/>
          <w:sz w:val="28"/>
          <w:szCs w:val="28"/>
          <w:lang w:eastAsia="ru-RU"/>
        </w:rPr>
        <w:t xml:space="preserve"> методики </w:t>
      </w:r>
      <w:proofErr w:type="spellStart"/>
      <w:r w:rsidRPr="008D4328">
        <w:rPr>
          <w:rFonts w:ascii="Times New Roman" w:hAnsi="Times New Roman"/>
          <w:sz w:val="28"/>
          <w:szCs w:val="28"/>
          <w:lang w:eastAsia="ru-RU"/>
        </w:rPr>
        <w:t>психопрофилактики</w:t>
      </w:r>
      <w:proofErr w:type="spellEnd"/>
      <w:r w:rsidRPr="008D4328">
        <w:rPr>
          <w:rFonts w:ascii="Times New Roman" w:hAnsi="Times New Roman"/>
          <w:sz w:val="28"/>
          <w:szCs w:val="28"/>
          <w:lang w:eastAsia="ru-RU"/>
        </w:rPr>
        <w:t xml:space="preserve"> и их особенности. Тренинги </w:t>
      </w:r>
      <w:proofErr w:type="spellStart"/>
      <w:r w:rsidRPr="008D4328">
        <w:rPr>
          <w:rFonts w:ascii="Times New Roman" w:hAnsi="Times New Roman"/>
          <w:sz w:val="28"/>
          <w:szCs w:val="28"/>
          <w:lang w:eastAsia="ru-RU"/>
        </w:rPr>
        <w:t>ассертивности</w:t>
      </w:r>
      <w:proofErr w:type="spellEnd"/>
      <w:r w:rsidRPr="008D4328">
        <w:rPr>
          <w:rFonts w:ascii="Times New Roman" w:hAnsi="Times New Roman"/>
          <w:sz w:val="28"/>
          <w:szCs w:val="28"/>
          <w:lang w:eastAsia="ru-RU"/>
        </w:rPr>
        <w:t xml:space="preserve"> (способности к распознаванию и контролю эмоций), резистентности (устойчивости к негативному социальному влиянию), формирования жизненных навыков (наиболее важных социальных умений личности). </w:t>
      </w:r>
    </w:p>
    <w:p w:rsidR="008D4328" w:rsidRPr="008D4328" w:rsidRDefault="008D4328" w:rsidP="008D4328">
      <w:pPr>
        <w:spacing w:after="0" w:line="360" w:lineRule="auto"/>
        <w:ind w:left="-357" w:right="-1" w:firstLine="540"/>
        <w:jc w:val="both"/>
        <w:rPr>
          <w:rFonts w:ascii="Times New Roman" w:hAnsi="Times New Roman"/>
          <w:sz w:val="28"/>
          <w:szCs w:val="28"/>
          <w:lang w:eastAsia="ru-RU"/>
        </w:rPr>
      </w:pPr>
      <w:r w:rsidRPr="008D4328">
        <w:rPr>
          <w:rFonts w:ascii="Times New Roman" w:hAnsi="Times New Roman"/>
          <w:sz w:val="28"/>
          <w:szCs w:val="28"/>
          <w:lang w:eastAsia="ru-RU"/>
        </w:rPr>
        <w:t xml:space="preserve">6. Понятие психологической интервенции. Основные цели и задачи подобного воздействия на личность. Психологическая интервенция в структуре мероприятий вторичной и третичной профилактики отклоняющегося поведения. </w:t>
      </w:r>
      <w:r w:rsidRPr="008D4328">
        <w:rPr>
          <w:rFonts w:ascii="Times New Roman" w:hAnsi="Times New Roman"/>
          <w:sz w:val="28"/>
          <w:szCs w:val="28"/>
          <w:lang w:eastAsia="ru-RU"/>
        </w:rPr>
        <w:lastRenderedPageBreak/>
        <w:t xml:space="preserve">Консультирование и психотерапия как методы </w:t>
      </w:r>
      <w:proofErr w:type="spellStart"/>
      <w:r w:rsidRPr="008D4328">
        <w:rPr>
          <w:rFonts w:ascii="Times New Roman" w:hAnsi="Times New Roman"/>
          <w:sz w:val="28"/>
          <w:szCs w:val="28"/>
          <w:lang w:eastAsia="ru-RU"/>
        </w:rPr>
        <w:t>психоинтервенции</w:t>
      </w:r>
      <w:proofErr w:type="spellEnd"/>
      <w:r w:rsidRPr="008D4328">
        <w:rPr>
          <w:rFonts w:ascii="Times New Roman" w:hAnsi="Times New Roman"/>
          <w:sz w:val="28"/>
          <w:szCs w:val="28"/>
          <w:lang w:eastAsia="ru-RU"/>
        </w:rPr>
        <w:t xml:space="preserve">. Базовые модели: психоаналитическая, гуманистическая, поведенческая, когнитивная. Стратегии социально-психологического воздействия при различных формах </w:t>
      </w:r>
      <w:proofErr w:type="spellStart"/>
      <w:r w:rsidRPr="008D4328">
        <w:rPr>
          <w:rFonts w:ascii="Times New Roman" w:hAnsi="Times New Roman"/>
          <w:sz w:val="28"/>
          <w:szCs w:val="28"/>
          <w:lang w:eastAsia="ru-RU"/>
        </w:rPr>
        <w:t>девиантного</w:t>
      </w:r>
      <w:proofErr w:type="spellEnd"/>
      <w:r w:rsidRPr="008D4328">
        <w:rPr>
          <w:rFonts w:ascii="Times New Roman" w:hAnsi="Times New Roman"/>
          <w:sz w:val="28"/>
          <w:szCs w:val="28"/>
          <w:lang w:eastAsia="ru-RU"/>
        </w:rPr>
        <w:t xml:space="preserve"> поведения. Наиболее распространённые методы коррекционного воздействия и особенности их применения: систематическая десенсибилизация и имплозивная терапия как способы коррекции эмоционального состояния, мышечная, вербальная и ментальная релаксация как метод </w:t>
      </w:r>
      <w:proofErr w:type="spellStart"/>
      <w:r w:rsidRPr="008D4328">
        <w:rPr>
          <w:rFonts w:ascii="Times New Roman" w:hAnsi="Times New Roman"/>
          <w:sz w:val="28"/>
          <w:szCs w:val="28"/>
          <w:lang w:eastAsia="ru-RU"/>
        </w:rPr>
        <w:t>саморегуляции</w:t>
      </w:r>
      <w:proofErr w:type="spellEnd"/>
      <w:r w:rsidRPr="008D4328">
        <w:rPr>
          <w:rFonts w:ascii="Times New Roman" w:hAnsi="Times New Roman"/>
          <w:sz w:val="28"/>
          <w:szCs w:val="28"/>
          <w:lang w:eastAsia="ru-RU"/>
        </w:rPr>
        <w:t xml:space="preserve">, методы когнитивного </w:t>
      </w:r>
      <w:proofErr w:type="spellStart"/>
      <w:r w:rsidRPr="008D4328">
        <w:rPr>
          <w:rFonts w:ascii="Times New Roman" w:hAnsi="Times New Roman"/>
          <w:sz w:val="28"/>
          <w:szCs w:val="28"/>
          <w:lang w:eastAsia="ru-RU"/>
        </w:rPr>
        <w:t>переструктурирования</w:t>
      </w:r>
      <w:proofErr w:type="spellEnd"/>
      <w:r w:rsidRPr="008D4328">
        <w:rPr>
          <w:rFonts w:ascii="Times New Roman" w:hAnsi="Times New Roman"/>
          <w:sz w:val="28"/>
          <w:szCs w:val="28"/>
          <w:lang w:eastAsia="ru-RU"/>
        </w:rPr>
        <w:t xml:space="preserve"> личности (преодоление «тирании долженствования», устранение разнообразных когнитивных искажений и т.п.), положительные подкрепления как способ стимулирования позитивной мотивации и </w:t>
      </w:r>
      <w:proofErr w:type="spellStart"/>
      <w:r w:rsidRPr="008D4328">
        <w:rPr>
          <w:rFonts w:ascii="Times New Roman" w:hAnsi="Times New Roman"/>
          <w:sz w:val="28"/>
          <w:szCs w:val="28"/>
          <w:lang w:eastAsia="ru-RU"/>
        </w:rPr>
        <w:t>просоциальной</w:t>
      </w:r>
      <w:proofErr w:type="spellEnd"/>
      <w:r w:rsidRPr="008D4328">
        <w:rPr>
          <w:rFonts w:ascii="Times New Roman" w:hAnsi="Times New Roman"/>
          <w:sz w:val="28"/>
          <w:szCs w:val="28"/>
          <w:lang w:eastAsia="ru-RU"/>
        </w:rPr>
        <w:t>, нормативной линии поведения, и др.</w:t>
      </w:r>
    </w:p>
    <w:p w:rsidR="008D4328" w:rsidRPr="008D4328" w:rsidRDefault="008D4328" w:rsidP="008D4328">
      <w:pPr>
        <w:spacing w:after="0" w:line="360" w:lineRule="auto"/>
        <w:ind w:left="-357" w:right="-1" w:firstLine="540"/>
        <w:jc w:val="both"/>
        <w:rPr>
          <w:rFonts w:ascii="Times New Roman" w:hAnsi="Times New Roman"/>
          <w:sz w:val="28"/>
          <w:szCs w:val="28"/>
          <w:lang w:eastAsia="ru-RU"/>
        </w:rPr>
      </w:pPr>
    </w:p>
    <w:p w:rsidR="008D4328" w:rsidRPr="008D4328" w:rsidRDefault="008D4328" w:rsidP="008D4328">
      <w:pPr>
        <w:spacing w:after="0" w:line="360" w:lineRule="auto"/>
        <w:ind w:left="-357" w:right="-1" w:firstLine="540"/>
        <w:jc w:val="both"/>
        <w:rPr>
          <w:rFonts w:ascii="Times New Roman" w:hAnsi="Times New Roman"/>
          <w:sz w:val="28"/>
          <w:szCs w:val="28"/>
          <w:lang w:eastAsia="ru-RU"/>
        </w:rPr>
      </w:pPr>
    </w:p>
    <w:p w:rsidR="008D4328" w:rsidRPr="008D4328" w:rsidRDefault="008D4328" w:rsidP="008D4328">
      <w:pPr>
        <w:spacing w:after="0" w:line="360" w:lineRule="auto"/>
        <w:ind w:left="-357" w:right="-1" w:firstLine="540"/>
        <w:jc w:val="both"/>
        <w:rPr>
          <w:rFonts w:ascii="Times New Roman" w:hAnsi="Times New Roman"/>
          <w:sz w:val="28"/>
          <w:szCs w:val="28"/>
          <w:lang w:eastAsia="ru-RU"/>
        </w:rPr>
      </w:pPr>
    </w:p>
    <w:p w:rsidR="008D4328" w:rsidRPr="008D4328" w:rsidRDefault="008D4328" w:rsidP="008D4328">
      <w:pPr>
        <w:spacing w:after="0" w:line="360" w:lineRule="auto"/>
        <w:ind w:left="-357" w:right="-1" w:firstLine="540"/>
        <w:jc w:val="center"/>
        <w:rPr>
          <w:rFonts w:ascii="Times New Roman" w:hAnsi="Times New Roman"/>
          <w:b/>
          <w:sz w:val="28"/>
          <w:szCs w:val="28"/>
          <w:lang w:eastAsia="ru-RU"/>
        </w:rPr>
      </w:pPr>
      <w:r w:rsidRPr="008D4328">
        <w:rPr>
          <w:rFonts w:ascii="Times New Roman" w:hAnsi="Times New Roman"/>
          <w:b/>
          <w:sz w:val="28"/>
          <w:szCs w:val="28"/>
          <w:lang w:eastAsia="ru-RU"/>
        </w:rPr>
        <w:t>План семинарских занятий по дисциплине</w:t>
      </w:r>
    </w:p>
    <w:p w:rsidR="008D4328" w:rsidRPr="008D4328" w:rsidRDefault="008D4328" w:rsidP="008D4328">
      <w:pPr>
        <w:spacing w:after="0" w:line="360" w:lineRule="auto"/>
        <w:ind w:left="-357" w:right="-1" w:firstLine="540"/>
        <w:jc w:val="center"/>
        <w:rPr>
          <w:rFonts w:ascii="Times New Roman" w:hAnsi="Times New Roman"/>
          <w:b/>
          <w:sz w:val="28"/>
          <w:szCs w:val="28"/>
          <w:lang w:eastAsia="ru-RU"/>
        </w:rPr>
      </w:pPr>
      <w:r w:rsidRPr="008D4328">
        <w:rPr>
          <w:rFonts w:ascii="Times New Roman" w:hAnsi="Times New Roman"/>
          <w:b/>
          <w:sz w:val="28"/>
          <w:szCs w:val="28"/>
          <w:lang w:eastAsia="ru-RU"/>
        </w:rPr>
        <w:t>«</w:t>
      </w:r>
      <w:proofErr w:type="spellStart"/>
      <w:r w:rsidRPr="008D4328">
        <w:rPr>
          <w:rFonts w:ascii="Times New Roman" w:hAnsi="Times New Roman"/>
          <w:b/>
          <w:sz w:val="28"/>
          <w:szCs w:val="28"/>
          <w:lang w:eastAsia="ru-RU"/>
        </w:rPr>
        <w:t>Девиантология</w:t>
      </w:r>
      <w:proofErr w:type="spellEnd"/>
      <w:r>
        <w:rPr>
          <w:rFonts w:ascii="Times New Roman" w:hAnsi="Times New Roman"/>
          <w:b/>
          <w:sz w:val="28"/>
          <w:szCs w:val="28"/>
          <w:lang w:eastAsia="ru-RU"/>
        </w:rPr>
        <w:t xml:space="preserve"> в социальной работе</w:t>
      </w:r>
      <w:r w:rsidRPr="008D4328">
        <w:rPr>
          <w:rFonts w:ascii="Times New Roman" w:hAnsi="Times New Roman"/>
          <w:b/>
          <w:sz w:val="28"/>
          <w:szCs w:val="28"/>
          <w:lang w:eastAsia="ru-RU"/>
        </w:rPr>
        <w:t>»</w:t>
      </w:r>
    </w:p>
    <w:p w:rsidR="008D4328" w:rsidRDefault="008D4328" w:rsidP="008D4328">
      <w:pPr>
        <w:spacing w:after="0" w:line="360" w:lineRule="auto"/>
        <w:ind w:right="-1"/>
        <w:jc w:val="both"/>
        <w:rPr>
          <w:rFonts w:ascii="Times New Roman" w:hAnsi="Times New Roman"/>
          <w:b/>
          <w:sz w:val="28"/>
          <w:szCs w:val="28"/>
          <w:lang w:eastAsia="ru-RU"/>
        </w:rPr>
      </w:pPr>
    </w:p>
    <w:p w:rsidR="008D4328" w:rsidRPr="008D4328" w:rsidRDefault="008D4328" w:rsidP="008D4328">
      <w:pPr>
        <w:spacing w:after="0" w:line="360" w:lineRule="auto"/>
        <w:ind w:right="-1"/>
        <w:jc w:val="both"/>
        <w:rPr>
          <w:rFonts w:ascii="Times New Roman" w:hAnsi="Times New Roman"/>
          <w:b/>
          <w:sz w:val="28"/>
          <w:szCs w:val="28"/>
          <w:lang w:eastAsia="ru-RU"/>
        </w:rPr>
      </w:pPr>
    </w:p>
    <w:p w:rsidR="008D4328" w:rsidRPr="008D4328" w:rsidRDefault="008D4328" w:rsidP="008D4328">
      <w:pPr>
        <w:spacing w:after="0" w:line="360" w:lineRule="auto"/>
        <w:ind w:left="-357" w:right="-1" w:firstLine="540"/>
        <w:jc w:val="both"/>
        <w:rPr>
          <w:rFonts w:ascii="Times New Roman" w:hAnsi="Times New Roman"/>
          <w:b/>
          <w:sz w:val="28"/>
          <w:szCs w:val="28"/>
          <w:u w:val="single"/>
          <w:lang w:eastAsia="ru-RU"/>
        </w:rPr>
      </w:pPr>
      <w:r w:rsidRPr="008D4328">
        <w:rPr>
          <w:rFonts w:ascii="Times New Roman" w:hAnsi="Times New Roman"/>
          <w:b/>
          <w:sz w:val="28"/>
          <w:szCs w:val="28"/>
          <w:u w:val="single"/>
          <w:lang w:eastAsia="ru-RU"/>
        </w:rPr>
        <w:t>Семинар № 1</w:t>
      </w:r>
    </w:p>
    <w:p w:rsidR="008D4328" w:rsidRPr="008D4328" w:rsidRDefault="008D4328" w:rsidP="008D4328">
      <w:pPr>
        <w:spacing w:after="0" w:line="360" w:lineRule="auto"/>
        <w:ind w:left="-357" w:right="-1" w:firstLine="540"/>
        <w:jc w:val="both"/>
        <w:rPr>
          <w:rFonts w:ascii="Times New Roman" w:hAnsi="Times New Roman"/>
          <w:sz w:val="28"/>
          <w:szCs w:val="28"/>
          <w:u w:val="single"/>
          <w:lang w:eastAsia="ru-RU"/>
        </w:rPr>
      </w:pPr>
      <w:r w:rsidRPr="008D4328">
        <w:rPr>
          <w:rFonts w:ascii="Times New Roman" w:hAnsi="Times New Roman"/>
          <w:sz w:val="28"/>
          <w:szCs w:val="28"/>
          <w:u w:val="single"/>
          <w:lang w:eastAsia="ru-RU"/>
        </w:rPr>
        <w:t>«</w:t>
      </w:r>
      <w:proofErr w:type="spellStart"/>
      <w:r w:rsidR="008925F3" w:rsidRPr="008925F3">
        <w:rPr>
          <w:rFonts w:ascii="Times New Roman" w:hAnsi="Times New Roman"/>
          <w:sz w:val="28"/>
          <w:szCs w:val="28"/>
          <w:u w:val="single"/>
          <w:lang w:eastAsia="ru-RU"/>
        </w:rPr>
        <w:t>Девиантология</w:t>
      </w:r>
      <w:proofErr w:type="spellEnd"/>
      <w:r w:rsidR="008925F3" w:rsidRPr="008925F3">
        <w:rPr>
          <w:rFonts w:ascii="Times New Roman" w:hAnsi="Times New Roman"/>
          <w:sz w:val="28"/>
          <w:szCs w:val="28"/>
          <w:u w:val="single"/>
          <w:lang w:eastAsia="ru-RU"/>
        </w:rPr>
        <w:t xml:space="preserve"> как научная дисциплина и как область практики. Понятие, цели и задачи </w:t>
      </w:r>
      <w:proofErr w:type="spellStart"/>
      <w:r w:rsidR="008925F3" w:rsidRPr="008925F3">
        <w:rPr>
          <w:rFonts w:ascii="Times New Roman" w:hAnsi="Times New Roman"/>
          <w:sz w:val="28"/>
          <w:szCs w:val="28"/>
          <w:u w:val="single"/>
          <w:lang w:eastAsia="ru-RU"/>
        </w:rPr>
        <w:t>девиантологии</w:t>
      </w:r>
      <w:proofErr w:type="spellEnd"/>
      <w:r w:rsidR="008925F3" w:rsidRPr="008925F3">
        <w:rPr>
          <w:rFonts w:ascii="Times New Roman" w:hAnsi="Times New Roman"/>
          <w:sz w:val="28"/>
          <w:szCs w:val="28"/>
          <w:u w:val="single"/>
          <w:lang w:eastAsia="ru-RU"/>
        </w:rPr>
        <w:t xml:space="preserve"> в сфере социальной работы</w:t>
      </w:r>
      <w:r w:rsidRPr="008D4328">
        <w:rPr>
          <w:rFonts w:ascii="Times New Roman" w:hAnsi="Times New Roman"/>
          <w:sz w:val="28"/>
          <w:szCs w:val="28"/>
          <w:u w:val="single"/>
          <w:lang w:eastAsia="ru-RU"/>
        </w:rPr>
        <w:t>».</w:t>
      </w:r>
    </w:p>
    <w:p w:rsidR="008D4328" w:rsidRPr="008D4328" w:rsidRDefault="008D4328" w:rsidP="008D4328">
      <w:pPr>
        <w:spacing w:after="0" w:line="360" w:lineRule="auto"/>
        <w:ind w:left="-357" w:right="-1" w:firstLine="540"/>
        <w:jc w:val="both"/>
        <w:rPr>
          <w:rFonts w:ascii="Times New Roman" w:hAnsi="Times New Roman"/>
          <w:sz w:val="28"/>
          <w:szCs w:val="28"/>
          <w:lang w:eastAsia="ru-RU"/>
        </w:rPr>
      </w:pPr>
    </w:p>
    <w:p w:rsidR="008D4328" w:rsidRPr="008D4328" w:rsidRDefault="008D4328" w:rsidP="008D4328">
      <w:pPr>
        <w:spacing w:after="0" w:line="360" w:lineRule="auto"/>
        <w:ind w:left="-357" w:right="-1" w:firstLine="540"/>
        <w:jc w:val="both"/>
        <w:rPr>
          <w:rFonts w:ascii="Times New Roman" w:hAnsi="Times New Roman"/>
          <w:i/>
          <w:sz w:val="28"/>
          <w:szCs w:val="28"/>
          <w:lang w:eastAsia="ru-RU"/>
        </w:rPr>
      </w:pPr>
      <w:r w:rsidRPr="008D4328">
        <w:rPr>
          <w:rFonts w:ascii="Times New Roman" w:hAnsi="Times New Roman"/>
          <w:b/>
          <w:i/>
          <w:sz w:val="28"/>
          <w:szCs w:val="28"/>
          <w:lang w:eastAsia="ru-RU"/>
        </w:rPr>
        <w:t xml:space="preserve">Цель </w:t>
      </w:r>
      <w:r w:rsidRPr="008D4328">
        <w:rPr>
          <w:rFonts w:ascii="Times New Roman" w:hAnsi="Times New Roman"/>
          <w:bCs/>
          <w:sz w:val="28"/>
          <w:szCs w:val="28"/>
          <w:lang w:eastAsia="ru-RU"/>
        </w:rPr>
        <w:t xml:space="preserve">– </w:t>
      </w:r>
      <w:r w:rsidRPr="008D4328">
        <w:rPr>
          <w:rFonts w:ascii="Times New Roman" w:hAnsi="Times New Roman"/>
          <w:sz w:val="28"/>
          <w:szCs w:val="28"/>
          <w:lang w:eastAsia="ru-RU"/>
        </w:rPr>
        <w:t xml:space="preserve">понимать сущность и значение </w:t>
      </w:r>
      <w:proofErr w:type="spellStart"/>
      <w:r w:rsidRPr="008D4328">
        <w:rPr>
          <w:rFonts w:ascii="Times New Roman" w:hAnsi="Times New Roman"/>
          <w:sz w:val="28"/>
          <w:szCs w:val="28"/>
          <w:lang w:eastAsia="ru-RU"/>
        </w:rPr>
        <w:t>девиантологии</w:t>
      </w:r>
      <w:proofErr w:type="spellEnd"/>
      <w:r w:rsidRPr="008D4328">
        <w:rPr>
          <w:rFonts w:ascii="Times New Roman" w:hAnsi="Times New Roman"/>
          <w:sz w:val="28"/>
          <w:szCs w:val="28"/>
          <w:lang w:eastAsia="ru-RU"/>
        </w:rPr>
        <w:t xml:space="preserve"> как теории и практики, определять её объект и предмет цели и задачи, место в системе социально-гуманитарных дисциплин; раскрыть содержание основных </w:t>
      </w:r>
      <w:proofErr w:type="spellStart"/>
      <w:r w:rsidRPr="008D4328">
        <w:rPr>
          <w:rFonts w:ascii="Times New Roman" w:hAnsi="Times New Roman"/>
          <w:sz w:val="28"/>
          <w:szCs w:val="28"/>
          <w:lang w:eastAsia="ru-RU"/>
        </w:rPr>
        <w:t>девиантологических</w:t>
      </w:r>
      <w:proofErr w:type="spellEnd"/>
      <w:r w:rsidRPr="008D4328">
        <w:rPr>
          <w:rFonts w:ascii="Times New Roman" w:hAnsi="Times New Roman"/>
          <w:sz w:val="28"/>
          <w:szCs w:val="28"/>
          <w:lang w:eastAsia="ru-RU"/>
        </w:rPr>
        <w:t xml:space="preserve"> понятий.</w:t>
      </w:r>
    </w:p>
    <w:p w:rsidR="008D4328" w:rsidRPr="008D4328" w:rsidRDefault="008D4328" w:rsidP="008D4328">
      <w:pPr>
        <w:spacing w:after="0" w:line="360" w:lineRule="auto"/>
        <w:ind w:left="-357" w:right="-1" w:firstLine="540"/>
        <w:jc w:val="both"/>
        <w:rPr>
          <w:rFonts w:ascii="Times New Roman" w:hAnsi="Times New Roman"/>
          <w:b/>
          <w:sz w:val="28"/>
          <w:szCs w:val="28"/>
          <w:u w:val="single"/>
          <w:lang w:eastAsia="ru-RU"/>
        </w:rPr>
      </w:pPr>
      <w:r w:rsidRPr="008D4328">
        <w:rPr>
          <w:rFonts w:ascii="Times New Roman" w:hAnsi="Times New Roman"/>
          <w:b/>
          <w:sz w:val="28"/>
          <w:szCs w:val="28"/>
          <w:u w:val="single"/>
          <w:lang w:eastAsia="ru-RU"/>
        </w:rPr>
        <w:t>Контрольные вопросы</w:t>
      </w:r>
    </w:p>
    <w:p w:rsidR="008D4328" w:rsidRPr="008D4328" w:rsidRDefault="008D4328" w:rsidP="008925F3">
      <w:pPr>
        <w:numPr>
          <w:ilvl w:val="0"/>
          <w:numId w:val="1"/>
        </w:numPr>
        <w:tabs>
          <w:tab w:val="left" w:pos="426"/>
        </w:tabs>
        <w:spacing w:after="0" w:line="360" w:lineRule="auto"/>
        <w:ind w:left="142" w:right="-1" w:firstLine="0"/>
        <w:jc w:val="both"/>
        <w:rPr>
          <w:rFonts w:ascii="Times New Roman" w:hAnsi="Times New Roman"/>
          <w:sz w:val="28"/>
          <w:szCs w:val="28"/>
          <w:lang w:eastAsia="ru-RU"/>
        </w:rPr>
      </w:pPr>
      <w:proofErr w:type="spellStart"/>
      <w:r w:rsidRPr="008D4328">
        <w:rPr>
          <w:rFonts w:ascii="Times New Roman" w:hAnsi="Times New Roman"/>
          <w:sz w:val="28"/>
          <w:szCs w:val="28"/>
          <w:lang w:eastAsia="ru-RU"/>
        </w:rPr>
        <w:t>Девиантология</w:t>
      </w:r>
      <w:proofErr w:type="spellEnd"/>
      <w:r w:rsidRPr="008D4328">
        <w:rPr>
          <w:rFonts w:ascii="Times New Roman" w:hAnsi="Times New Roman"/>
          <w:sz w:val="28"/>
          <w:szCs w:val="28"/>
          <w:lang w:eastAsia="ru-RU"/>
        </w:rPr>
        <w:t xml:space="preserve"> как наука и область практики.</w:t>
      </w:r>
    </w:p>
    <w:p w:rsidR="008D4328" w:rsidRPr="008D4328" w:rsidRDefault="008D4328" w:rsidP="008925F3">
      <w:pPr>
        <w:numPr>
          <w:ilvl w:val="0"/>
          <w:numId w:val="1"/>
        </w:numPr>
        <w:tabs>
          <w:tab w:val="left" w:pos="426"/>
        </w:tabs>
        <w:spacing w:after="0" w:line="360" w:lineRule="auto"/>
        <w:ind w:left="142" w:right="-1" w:firstLine="0"/>
        <w:jc w:val="both"/>
        <w:rPr>
          <w:rFonts w:ascii="Times New Roman" w:hAnsi="Times New Roman"/>
          <w:sz w:val="28"/>
          <w:szCs w:val="28"/>
          <w:lang w:eastAsia="ru-RU"/>
        </w:rPr>
      </w:pPr>
      <w:r w:rsidRPr="008D4328">
        <w:rPr>
          <w:rFonts w:ascii="Times New Roman" w:hAnsi="Times New Roman"/>
          <w:sz w:val="28"/>
          <w:szCs w:val="28"/>
          <w:lang w:eastAsia="ru-RU"/>
        </w:rPr>
        <w:t xml:space="preserve">Междисциплинарный характер </w:t>
      </w:r>
      <w:proofErr w:type="spellStart"/>
      <w:r w:rsidRPr="008D4328">
        <w:rPr>
          <w:rFonts w:ascii="Times New Roman" w:hAnsi="Times New Roman"/>
          <w:sz w:val="28"/>
          <w:szCs w:val="28"/>
          <w:lang w:eastAsia="ru-RU"/>
        </w:rPr>
        <w:t>девиантологии</w:t>
      </w:r>
      <w:proofErr w:type="spellEnd"/>
      <w:r w:rsidRPr="008D4328">
        <w:rPr>
          <w:rFonts w:ascii="Times New Roman" w:hAnsi="Times New Roman"/>
          <w:sz w:val="28"/>
          <w:szCs w:val="28"/>
          <w:lang w:eastAsia="ru-RU"/>
        </w:rPr>
        <w:t>.</w:t>
      </w:r>
    </w:p>
    <w:p w:rsidR="008D4328" w:rsidRPr="008D4328" w:rsidRDefault="008D4328" w:rsidP="008925F3">
      <w:pPr>
        <w:numPr>
          <w:ilvl w:val="0"/>
          <w:numId w:val="1"/>
        </w:numPr>
        <w:tabs>
          <w:tab w:val="left" w:pos="426"/>
        </w:tabs>
        <w:spacing w:after="0" w:line="360" w:lineRule="auto"/>
        <w:ind w:left="142" w:right="-1" w:firstLine="0"/>
        <w:jc w:val="both"/>
        <w:rPr>
          <w:rFonts w:ascii="Times New Roman" w:hAnsi="Times New Roman"/>
          <w:sz w:val="28"/>
          <w:szCs w:val="28"/>
          <w:lang w:eastAsia="ru-RU"/>
        </w:rPr>
      </w:pPr>
      <w:r w:rsidRPr="008D4328">
        <w:rPr>
          <w:rFonts w:ascii="Times New Roman" w:hAnsi="Times New Roman"/>
          <w:sz w:val="28"/>
          <w:szCs w:val="28"/>
          <w:lang w:eastAsia="ru-RU"/>
        </w:rPr>
        <w:t xml:space="preserve">Понятие и виды </w:t>
      </w:r>
      <w:proofErr w:type="spellStart"/>
      <w:r w:rsidRPr="008D4328">
        <w:rPr>
          <w:rFonts w:ascii="Times New Roman" w:hAnsi="Times New Roman"/>
          <w:sz w:val="28"/>
          <w:szCs w:val="28"/>
          <w:lang w:eastAsia="ru-RU"/>
        </w:rPr>
        <w:t>девиантного</w:t>
      </w:r>
      <w:proofErr w:type="spellEnd"/>
      <w:r w:rsidRPr="008D4328">
        <w:rPr>
          <w:rFonts w:ascii="Times New Roman" w:hAnsi="Times New Roman"/>
          <w:sz w:val="28"/>
          <w:szCs w:val="28"/>
          <w:lang w:eastAsia="ru-RU"/>
        </w:rPr>
        <w:t xml:space="preserve"> поведения. Девиация как поступок и как социальное явление.</w:t>
      </w:r>
    </w:p>
    <w:p w:rsidR="008D4328" w:rsidRPr="008D4328" w:rsidRDefault="008D4328" w:rsidP="008925F3">
      <w:pPr>
        <w:numPr>
          <w:ilvl w:val="0"/>
          <w:numId w:val="1"/>
        </w:numPr>
        <w:tabs>
          <w:tab w:val="left" w:pos="426"/>
        </w:tabs>
        <w:spacing w:after="0" w:line="360" w:lineRule="auto"/>
        <w:ind w:left="142" w:right="-1" w:firstLine="0"/>
        <w:jc w:val="both"/>
        <w:rPr>
          <w:rFonts w:ascii="Times New Roman" w:hAnsi="Times New Roman"/>
          <w:sz w:val="28"/>
          <w:szCs w:val="28"/>
          <w:lang w:eastAsia="ru-RU"/>
        </w:rPr>
      </w:pPr>
      <w:proofErr w:type="spellStart"/>
      <w:r w:rsidRPr="008D4328">
        <w:rPr>
          <w:rFonts w:ascii="Times New Roman" w:hAnsi="Times New Roman"/>
          <w:sz w:val="28"/>
          <w:szCs w:val="28"/>
          <w:lang w:eastAsia="ru-RU"/>
        </w:rPr>
        <w:lastRenderedPageBreak/>
        <w:t>Девиантология</w:t>
      </w:r>
      <w:proofErr w:type="spellEnd"/>
      <w:r w:rsidRPr="008D4328">
        <w:rPr>
          <w:rFonts w:ascii="Times New Roman" w:hAnsi="Times New Roman"/>
          <w:sz w:val="28"/>
          <w:szCs w:val="28"/>
          <w:lang w:eastAsia="ru-RU"/>
        </w:rPr>
        <w:t xml:space="preserve"> и социальная работа: специфика отклоняющегося поведения применительно к понятию «трудная жизненная ситуация».</w:t>
      </w:r>
    </w:p>
    <w:p w:rsidR="008D4328" w:rsidRPr="008D4328" w:rsidRDefault="008D4328" w:rsidP="008925F3">
      <w:pPr>
        <w:spacing w:after="0" w:line="360" w:lineRule="auto"/>
        <w:ind w:right="-1"/>
        <w:jc w:val="both"/>
        <w:rPr>
          <w:rFonts w:ascii="Times New Roman" w:hAnsi="Times New Roman"/>
          <w:sz w:val="28"/>
          <w:szCs w:val="28"/>
          <w:lang w:eastAsia="ru-RU"/>
        </w:rPr>
      </w:pPr>
    </w:p>
    <w:p w:rsidR="008D4328" w:rsidRPr="008D4328" w:rsidRDefault="008D4328" w:rsidP="008D4328">
      <w:pPr>
        <w:spacing w:after="0" w:line="360" w:lineRule="auto"/>
        <w:ind w:left="-357" w:right="-1" w:firstLine="540"/>
        <w:jc w:val="both"/>
        <w:rPr>
          <w:rFonts w:ascii="Times New Roman" w:hAnsi="Times New Roman"/>
          <w:b/>
          <w:sz w:val="28"/>
          <w:szCs w:val="28"/>
          <w:u w:val="single"/>
          <w:lang w:eastAsia="ru-RU"/>
        </w:rPr>
      </w:pPr>
      <w:r w:rsidRPr="008D4328">
        <w:rPr>
          <w:rFonts w:ascii="Times New Roman" w:hAnsi="Times New Roman"/>
          <w:b/>
          <w:sz w:val="28"/>
          <w:szCs w:val="28"/>
          <w:u w:val="single"/>
          <w:lang w:eastAsia="ru-RU"/>
        </w:rPr>
        <w:t xml:space="preserve">Семинар № 2 </w:t>
      </w:r>
    </w:p>
    <w:p w:rsidR="008D4328" w:rsidRDefault="008925F3" w:rsidP="008D4328">
      <w:pPr>
        <w:spacing w:after="0" w:line="360" w:lineRule="auto"/>
        <w:ind w:left="-357" w:right="-1" w:firstLine="540"/>
        <w:jc w:val="both"/>
        <w:rPr>
          <w:rFonts w:ascii="Times New Roman" w:hAnsi="Times New Roman"/>
          <w:sz w:val="28"/>
          <w:szCs w:val="28"/>
          <w:u w:val="single"/>
          <w:lang w:eastAsia="ru-RU"/>
        </w:rPr>
      </w:pPr>
      <w:r>
        <w:rPr>
          <w:rFonts w:ascii="Times New Roman" w:hAnsi="Times New Roman"/>
          <w:sz w:val="28"/>
          <w:szCs w:val="28"/>
          <w:u w:val="single"/>
          <w:lang w:eastAsia="ru-RU"/>
        </w:rPr>
        <w:t>«</w:t>
      </w:r>
      <w:r w:rsidRPr="008925F3">
        <w:rPr>
          <w:rFonts w:ascii="Times New Roman" w:hAnsi="Times New Roman"/>
          <w:sz w:val="28"/>
          <w:szCs w:val="28"/>
          <w:u w:val="single"/>
          <w:lang w:eastAsia="ru-RU"/>
        </w:rPr>
        <w:t>Специфика социальных норм и девиации. Проблема определения отклоняющееся поведения</w:t>
      </w:r>
      <w:r>
        <w:rPr>
          <w:rFonts w:ascii="Times New Roman" w:hAnsi="Times New Roman"/>
          <w:sz w:val="28"/>
          <w:szCs w:val="28"/>
          <w:u w:val="single"/>
          <w:lang w:eastAsia="ru-RU"/>
        </w:rPr>
        <w:t>»</w:t>
      </w:r>
    </w:p>
    <w:p w:rsidR="008925F3" w:rsidRPr="008D4328" w:rsidRDefault="008925F3" w:rsidP="008D4328">
      <w:pPr>
        <w:spacing w:after="0" w:line="360" w:lineRule="auto"/>
        <w:ind w:left="-357" w:right="-1" w:firstLine="540"/>
        <w:jc w:val="both"/>
        <w:rPr>
          <w:rFonts w:ascii="Times New Roman" w:hAnsi="Times New Roman"/>
          <w:b/>
          <w:i/>
          <w:sz w:val="28"/>
          <w:szCs w:val="28"/>
          <w:lang w:eastAsia="ru-RU"/>
        </w:rPr>
      </w:pPr>
    </w:p>
    <w:p w:rsidR="008D4328" w:rsidRPr="008925F3" w:rsidRDefault="008D4328" w:rsidP="008925F3">
      <w:pPr>
        <w:spacing w:after="0" w:line="360" w:lineRule="auto"/>
        <w:ind w:left="-357" w:right="-1" w:firstLine="540"/>
        <w:jc w:val="both"/>
        <w:rPr>
          <w:rFonts w:ascii="Times New Roman" w:hAnsi="Times New Roman"/>
          <w:i/>
          <w:sz w:val="28"/>
          <w:szCs w:val="28"/>
          <w:lang w:eastAsia="ru-RU"/>
        </w:rPr>
      </w:pPr>
      <w:r w:rsidRPr="008D4328">
        <w:rPr>
          <w:rFonts w:ascii="Times New Roman" w:hAnsi="Times New Roman"/>
          <w:b/>
          <w:i/>
          <w:sz w:val="28"/>
          <w:szCs w:val="28"/>
          <w:lang w:eastAsia="ru-RU"/>
        </w:rPr>
        <w:t xml:space="preserve">Цель </w:t>
      </w:r>
      <w:r w:rsidRPr="008D4328">
        <w:rPr>
          <w:rFonts w:ascii="Times New Roman" w:hAnsi="Times New Roman"/>
          <w:sz w:val="28"/>
          <w:szCs w:val="28"/>
          <w:lang w:eastAsia="ru-RU"/>
        </w:rPr>
        <w:t xml:space="preserve">– анализ основных проблем определения какого-либо поведения как </w:t>
      </w:r>
      <w:proofErr w:type="spellStart"/>
      <w:r w:rsidRPr="008D4328">
        <w:rPr>
          <w:rFonts w:ascii="Times New Roman" w:hAnsi="Times New Roman"/>
          <w:sz w:val="28"/>
          <w:szCs w:val="28"/>
          <w:lang w:eastAsia="ru-RU"/>
        </w:rPr>
        <w:t>девиантного</w:t>
      </w:r>
      <w:proofErr w:type="spellEnd"/>
      <w:r w:rsidRPr="008D4328">
        <w:rPr>
          <w:rFonts w:ascii="Times New Roman" w:hAnsi="Times New Roman"/>
          <w:sz w:val="28"/>
          <w:szCs w:val="28"/>
          <w:lang w:eastAsia="ru-RU"/>
        </w:rPr>
        <w:t>, связанных с природой социальных норм, их спецификой (культурная относительность, историческая изменчивость, различия способов формирования социальных норм и т.п.).</w:t>
      </w:r>
    </w:p>
    <w:p w:rsidR="008D4328" w:rsidRPr="008D4328" w:rsidRDefault="008D4328" w:rsidP="008D4328">
      <w:pPr>
        <w:spacing w:after="0" w:line="360" w:lineRule="auto"/>
        <w:ind w:left="-357" w:right="-1" w:firstLine="540"/>
        <w:jc w:val="both"/>
        <w:rPr>
          <w:rFonts w:ascii="Times New Roman" w:hAnsi="Times New Roman"/>
          <w:b/>
          <w:sz w:val="28"/>
          <w:szCs w:val="28"/>
          <w:u w:val="single"/>
          <w:lang w:eastAsia="ru-RU"/>
        </w:rPr>
      </w:pPr>
      <w:r w:rsidRPr="008D4328">
        <w:rPr>
          <w:rFonts w:ascii="Times New Roman" w:hAnsi="Times New Roman"/>
          <w:b/>
          <w:sz w:val="28"/>
          <w:szCs w:val="28"/>
          <w:u w:val="single"/>
          <w:lang w:eastAsia="ru-RU"/>
        </w:rPr>
        <w:t>Контрольные вопросы</w:t>
      </w:r>
    </w:p>
    <w:p w:rsidR="008D4328" w:rsidRPr="008D4328" w:rsidRDefault="008D4328" w:rsidP="008D4328">
      <w:pPr>
        <w:spacing w:after="0" w:line="360" w:lineRule="auto"/>
        <w:ind w:left="-357" w:right="-1" w:firstLine="540"/>
        <w:jc w:val="both"/>
        <w:rPr>
          <w:rFonts w:ascii="Times New Roman" w:hAnsi="Times New Roman"/>
          <w:sz w:val="28"/>
          <w:szCs w:val="28"/>
          <w:lang w:eastAsia="ru-RU"/>
        </w:rPr>
      </w:pPr>
      <w:r w:rsidRPr="008D4328">
        <w:rPr>
          <w:rFonts w:ascii="Times New Roman" w:hAnsi="Times New Roman"/>
          <w:sz w:val="28"/>
          <w:szCs w:val="28"/>
          <w:lang w:eastAsia="ru-RU"/>
        </w:rPr>
        <w:t>1. Понятие социальной нормы; природа социальных норм.</w:t>
      </w:r>
    </w:p>
    <w:p w:rsidR="008D4328" w:rsidRPr="008D4328" w:rsidRDefault="008D4328" w:rsidP="008D4328">
      <w:pPr>
        <w:spacing w:after="0" w:line="360" w:lineRule="auto"/>
        <w:ind w:left="-357" w:right="-1" w:firstLine="540"/>
        <w:jc w:val="both"/>
        <w:rPr>
          <w:rFonts w:ascii="Times New Roman" w:hAnsi="Times New Roman"/>
          <w:sz w:val="28"/>
          <w:szCs w:val="28"/>
          <w:lang w:eastAsia="ru-RU"/>
        </w:rPr>
      </w:pPr>
      <w:r w:rsidRPr="008D4328">
        <w:rPr>
          <w:rFonts w:ascii="Times New Roman" w:hAnsi="Times New Roman"/>
          <w:sz w:val="28"/>
          <w:szCs w:val="28"/>
          <w:lang w:eastAsia="ru-RU"/>
        </w:rPr>
        <w:t>2. Виды социальных норм, их характеристики.</w:t>
      </w:r>
    </w:p>
    <w:p w:rsidR="008D4328" w:rsidRPr="008D4328" w:rsidRDefault="008D4328" w:rsidP="008D4328">
      <w:pPr>
        <w:spacing w:after="0" w:line="360" w:lineRule="auto"/>
        <w:ind w:left="-357" w:right="-1" w:firstLine="540"/>
        <w:jc w:val="both"/>
        <w:rPr>
          <w:rFonts w:ascii="Times New Roman" w:hAnsi="Times New Roman"/>
          <w:sz w:val="28"/>
          <w:szCs w:val="28"/>
          <w:lang w:eastAsia="ru-RU"/>
        </w:rPr>
      </w:pPr>
      <w:r w:rsidRPr="008D4328">
        <w:rPr>
          <w:rFonts w:ascii="Times New Roman" w:hAnsi="Times New Roman"/>
          <w:sz w:val="28"/>
          <w:szCs w:val="28"/>
          <w:lang w:eastAsia="ru-RU"/>
        </w:rPr>
        <w:t>3. Основные подходы к формированию социальных норм.</w:t>
      </w:r>
    </w:p>
    <w:p w:rsidR="008D4328" w:rsidRPr="008D4328" w:rsidRDefault="008D4328" w:rsidP="008D4328">
      <w:pPr>
        <w:spacing w:after="0" w:line="360" w:lineRule="auto"/>
        <w:ind w:left="-357" w:right="-1" w:firstLine="540"/>
        <w:jc w:val="both"/>
        <w:rPr>
          <w:rFonts w:ascii="Times New Roman" w:hAnsi="Times New Roman"/>
          <w:sz w:val="28"/>
          <w:szCs w:val="28"/>
          <w:lang w:eastAsia="ru-RU"/>
        </w:rPr>
      </w:pPr>
      <w:r w:rsidRPr="008D4328">
        <w:rPr>
          <w:rFonts w:ascii="Times New Roman" w:hAnsi="Times New Roman"/>
          <w:sz w:val="28"/>
          <w:szCs w:val="28"/>
          <w:lang w:eastAsia="ru-RU"/>
        </w:rPr>
        <w:t>4. Специфика социальных норм и девиации.</w:t>
      </w:r>
    </w:p>
    <w:p w:rsidR="008D4328" w:rsidRPr="008D4328" w:rsidRDefault="008D4328" w:rsidP="008D4328">
      <w:pPr>
        <w:spacing w:after="0" w:line="360" w:lineRule="auto"/>
        <w:ind w:left="-357" w:right="-1" w:firstLine="540"/>
        <w:jc w:val="both"/>
        <w:rPr>
          <w:rFonts w:ascii="Times New Roman" w:hAnsi="Times New Roman"/>
          <w:sz w:val="28"/>
          <w:szCs w:val="28"/>
          <w:lang w:eastAsia="ru-RU"/>
        </w:rPr>
      </w:pPr>
      <w:r w:rsidRPr="008D4328">
        <w:rPr>
          <w:rFonts w:ascii="Times New Roman" w:hAnsi="Times New Roman"/>
          <w:sz w:val="28"/>
          <w:szCs w:val="28"/>
          <w:lang w:eastAsia="ru-RU"/>
        </w:rPr>
        <w:t>5. Относительность социальных отклонений. Теория стигматизации.</w:t>
      </w:r>
    </w:p>
    <w:p w:rsidR="008D4328" w:rsidRPr="008D4328" w:rsidRDefault="008D4328" w:rsidP="008D4328">
      <w:pPr>
        <w:spacing w:after="0" w:line="360" w:lineRule="auto"/>
        <w:ind w:left="-357" w:right="-1" w:firstLine="540"/>
        <w:jc w:val="both"/>
        <w:rPr>
          <w:rFonts w:ascii="Times New Roman" w:hAnsi="Times New Roman"/>
          <w:sz w:val="28"/>
          <w:szCs w:val="28"/>
          <w:lang w:eastAsia="ru-RU"/>
        </w:rPr>
      </w:pPr>
      <w:r w:rsidRPr="008D4328">
        <w:rPr>
          <w:rFonts w:ascii="Times New Roman" w:hAnsi="Times New Roman"/>
          <w:sz w:val="28"/>
          <w:szCs w:val="28"/>
          <w:lang w:eastAsia="ru-RU"/>
        </w:rPr>
        <w:t>6. Первичная и вторичная девиация.</w:t>
      </w:r>
    </w:p>
    <w:p w:rsidR="008D4328" w:rsidRPr="008D4328" w:rsidRDefault="008D4328" w:rsidP="008D4328">
      <w:pPr>
        <w:spacing w:after="0" w:line="360" w:lineRule="auto"/>
        <w:ind w:left="-357" w:right="-1" w:firstLine="540"/>
        <w:jc w:val="both"/>
        <w:rPr>
          <w:rFonts w:ascii="Times New Roman" w:hAnsi="Times New Roman"/>
          <w:sz w:val="28"/>
          <w:szCs w:val="28"/>
          <w:lang w:eastAsia="ru-RU"/>
        </w:rPr>
      </w:pPr>
      <w:r w:rsidRPr="008D4328">
        <w:rPr>
          <w:rFonts w:ascii="Times New Roman" w:hAnsi="Times New Roman"/>
          <w:sz w:val="28"/>
          <w:szCs w:val="28"/>
          <w:lang w:eastAsia="ru-RU"/>
        </w:rPr>
        <w:t xml:space="preserve">7. Ключевые признаки </w:t>
      </w:r>
      <w:proofErr w:type="spellStart"/>
      <w:r w:rsidRPr="008D4328">
        <w:rPr>
          <w:rFonts w:ascii="Times New Roman" w:hAnsi="Times New Roman"/>
          <w:sz w:val="28"/>
          <w:szCs w:val="28"/>
          <w:lang w:eastAsia="ru-RU"/>
        </w:rPr>
        <w:t>девиантного</w:t>
      </w:r>
      <w:proofErr w:type="spellEnd"/>
      <w:r w:rsidRPr="008D4328">
        <w:rPr>
          <w:rFonts w:ascii="Times New Roman" w:hAnsi="Times New Roman"/>
          <w:sz w:val="28"/>
          <w:szCs w:val="28"/>
          <w:lang w:eastAsia="ru-RU"/>
        </w:rPr>
        <w:t xml:space="preserve"> поведения. Виды социальных отклонений.</w:t>
      </w:r>
    </w:p>
    <w:p w:rsidR="008D4328" w:rsidRPr="008D4328" w:rsidRDefault="008D4328" w:rsidP="008925F3">
      <w:pPr>
        <w:spacing w:after="0" w:line="360" w:lineRule="auto"/>
        <w:ind w:right="-1"/>
        <w:jc w:val="both"/>
        <w:rPr>
          <w:rFonts w:ascii="Times New Roman" w:hAnsi="Times New Roman"/>
          <w:b/>
          <w:sz w:val="28"/>
          <w:szCs w:val="28"/>
          <w:u w:val="single"/>
          <w:lang w:eastAsia="ru-RU"/>
        </w:rPr>
      </w:pPr>
    </w:p>
    <w:p w:rsidR="008D4328" w:rsidRPr="008D4328" w:rsidRDefault="008D4328" w:rsidP="008D4328">
      <w:pPr>
        <w:spacing w:after="0" w:line="360" w:lineRule="auto"/>
        <w:ind w:left="-357" w:right="-1" w:firstLine="540"/>
        <w:jc w:val="both"/>
        <w:rPr>
          <w:rFonts w:ascii="Times New Roman" w:hAnsi="Times New Roman"/>
          <w:b/>
          <w:sz w:val="28"/>
          <w:szCs w:val="28"/>
          <w:u w:val="single"/>
          <w:lang w:eastAsia="ru-RU"/>
        </w:rPr>
      </w:pPr>
      <w:r w:rsidRPr="008D4328">
        <w:rPr>
          <w:rFonts w:ascii="Times New Roman" w:hAnsi="Times New Roman"/>
          <w:b/>
          <w:sz w:val="28"/>
          <w:szCs w:val="28"/>
          <w:u w:val="single"/>
          <w:lang w:eastAsia="ru-RU"/>
        </w:rPr>
        <w:t>Семинар № 3</w:t>
      </w:r>
    </w:p>
    <w:p w:rsidR="008D4328" w:rsidRPr="008D4328" w:rsidRDefault="008D4328" w:rsidP="008D4328">
      <w:pPr>
        <w:spacing w:after="0" w:line="360" w:lineRule="auto"/>
        <w:ind w:left="-357" w:right="-1" w:firstLine="540"/>
        <w:jc w:val="both"/>
        <w:rPr>
          <w:rFonts w:ascii="Times New Roman" w:hAnsi="Times New Roman"/>
          <w:sz w:val="28"/>
          <w:szCs w:val="28"/>
          <w:u w:val="single"/>
          <w:lang w:eastAsia="ru-RU"/>
        </w:rPr>
      </w:pPr>
      <w:r w:rsidRPr="008D4328">
        <w:rPr>
          <w:rFonts w:ascii="Times New Roman" w:hAnsi="Times New Roman"/>
          <w:sz w:val="28"/>
          <w:szCs w:val="28"/>
          <w:u w:val="single"/>
          <w:lang w:eastAsia="ru-RU"/>
        </w:rPr>
        <w:t>«</w:t>
      </w:r>
      <w:r w:rsidR="002423FA" w:rsidRPr="002423FA">
        <w:rPr>
          <w:rFonts w:ascii="Times New Roman" w:hAnsi="Times New Roman"/>
          <w:sz w:val="28"/>
          <w:szCs w:val="28"/>
          <w:u w:val="single"/>
          <w:lang w:eastAsia="ru-RU"/>
        </w:rPr>
        <w:t xml:space="preserve">Трудная жизненная ситуация в </w:t>
      </w:r>
      <w:proofErr w:type="spellStart"/>
      <w:r w:rsidR="002423FA" w:rsidRPr="002423FA">
        <w:rPr>
          <w:rFonts w:ascii="Times New Roman" w:hAnsi="Times New Roman"/>
          <w:sz w:val="28"/>
          <w:szCs w:val="28"/>
          <w:u w:val="single"/>
          <w:lang w:eastAsia="ru-RU"/>
        </w:rPr>
        <w:t>девиантологическом</w:t>
      </w:r>
      <w:proofErr w:type="spellEnd"/>
      <w:r w:rsidR="002423FA" w:rsidRPr="002423FA">
        <w:rPr>
          <w:rFonts w:ascii="Times New Roman" w:hAnsi="Times New Roman"/>
          <w:sz w:val="28"/>
          <w:szCs w:val="28"/>
          <w:u w:val="single"/>
          <w:lang w:eastAsia="ru-RU"/>
        </w:rPr>
        <w:t xml:space="preserve"> аспекте</w:t>
      </w:r>
      <w:r w:rsidRPr="008D4328">
        <w:rPr>
          <w:rFonts w:ascii="Times New Roman" w:hAnsi="Times New Roman"/>
          <w:sz w:val="28"/>
          <w:szCs w:val="28"/>
          <w:u w:val="single"/>
          <w:lang w:eastAsia="ru-RU"/>
        </w:rPr>
        <w:t>»</w:t>
      </w:r>
    </w:p>
    <w:p w:rsidR="008D4328" w:rsidRPr="008D4328" w:rsidRDefault="008D4328" w:rsidP="008D4328">
      <w:pPr>
        <w:spacing w:after="0" w:line="360" w:lineRule="auto"/>
        <w:ind w:left="-357" w:right="-1" w:firstLine="540"/>
        <w:jc w:val="both"/>
        <w:rPr>
          <w:rFonts w:ascii="Times New Roman" w:hAnsi="Times New Roman"/>
          <w:sz w:val="28"/>
          <w:szCs w:val="28"/>
          <w:u w:val="single"/>
          <w:lang w:eastAsia="ru-RU"/>
        </w:rPr>
      </w:pPr>
    </w:p>
    <w:p w:rsidR="008D4328" w:rsidRPr="008D4328" w:rsidRDefault="008D4328" w:rsidP="008D4328">
      <w:pPr>
        <w:spacing w:after="0" w:line="360" w:lineRule="auto"/>
        <w:ind w:left="-357" w:right="-1" w:firstLine="540"/>
        <w:jc w:val="both"/>
        <w:rPr>
          <w:rFonts w:ascii="Times New Roman" w:hAnsi="Times New Roman"/>
          <w:i/>
          <w:sz w:val="28"/>
          <w:szCs w:val="28"/>
          <w:lang w:eastAsia="ru-RU"/>
        </w:rPr>
      </w:pPr>
      <w:r w:rsidRPr="008D4328">
        <w:rPr>
          <w:rFonts w:ascii="Times New Roman" w:hAnsi="Times New Roman"/>
          <w:b/>
          <w:i/>
          <w:sz w:val="28"/>
          <w:szCs w:val="28"/>
          <w:lang w:eastAsia="ru-RU"/>
        </w:rPr>
        <w:t xml:space="preserve">Цель </w:t>
      </w:r>
      <w:r w:rsidRPr="008D4328">
        <w:rPr>
          <w:rFonts w:ascii="Times New Roman" w:hAnsi="Times New Roman"/>
          <w:sz w:val="28"/>
          <w:szCs w:val="28"/>
          <w:lang w:eastAsia="ru-RU"/>
        </w:rPr>
        <w:t>– анализ основных факторов формирования и развития различных форм отклоняющегося поведения, определение причинно-следственных связей девиаций</w:t>
      </w:r>
      <w:r w:rsidR="002423FA">
        <w:rPr>
          <w:rFonts w:ascii="Times New Roman" w:hAnsi="Times New Roman"/>
          <w:sz w:val="28"/>
          <w:szCs w:val="28"/>
          <w:lang w:eastAsia="ru-RU"/>
        </w:rPr>
        <w:t xml:space="preserve"> как специфических ТЖС</w:t>
      </w:r>
      <w:r w:rsidRPr="008D4328">
        <w:rPr>
          <w:rFonts w:ascii="Times New Roman" w:hAnsi="Times New Roman"/>
          <w:sz w:val="28"/>
          <w:szCs w:val="28"/>
          <w:lang w:eastAsia="ru-RU"/>
        </w:rPr>
        <w:t>.</w:t>
      </w:r>
    </w:p>
    <w:p w:rsidR="008D4328" w:rsidRPr="008D4328" w:rsidRDefault="008D4328" w:rsidP="008D4328">
      <w:pPr>
        <w:spacing w:after="0" w:line="360" w:lineRule="auto"/>
        <w:ind w:left="-357" w:right="-1" w:firstLine="540"/>
        <w:jc w:val="both"/>
        <w:rPr>
          <w:rFonts w:ascii="Times New Roman" w:hAnsi="Times New Roman"/>
          <w:b/>
          <w:sz w:val="28"/>
          <w:szCs w:val="28"/>
          <w:u w:val="single"/>
          <w:lang w:eastAsia="ru-RU"/>
        </w:rPr>
      </w:pPr>
      <w:r w:rsidRPr="008D4328">
        <w:rPr>
          <w:rFonts w:ascii="Times New Roman" w:hAnsi="Times New Roman"/>
          <w:b/>
          <w:sz w:val="28"/>
          <w:szCs w:val="28"/>
          <w:u w:val="single"/>
          <w:lang w:eastAsia="ru-RU"/>
        </w:rPr>
        <w:t>Контрольные вопросы</w:t>
      </w:r>
    </w:p>
    <w:p w:rsidR="008D4328" w:rsidRPr="008D4328" w:rsidRDefault="008D4328" w:rsidP="002423FA">
      <w:pPr>
        <w:numPr>
          <w:ilvl w:val="0"/>
          <w:numId w:val="2"/>
        </w:numPr>
        <w:tabs>
          <w:tab w:val="left" w:pos="426"/>
        </w:tabs>
        <w:spacing w:after="0" w:line="360" w:lineRule="auto"/>
        <w:ind w:left="426" w:right="-1" w:hanging="284"/>
        <w:jc w:val="both"/>
        <w:rPr>
          <w:rFonts w:ascii="Times New Roman" w:hAnsi="Times New Roman"/>
          <w:sz w:val="28"/>
          <w:szCs w:val="28"/>
          <w:lang w:eastAsia="ru-RU"/>
        </w:rPr>
      </w:pPr>
      <w:r w:rsidRPr="008D4328">
        <w:rPr>
          <w:rFonts w:ascii="Times New Roman" w:hAnsi="Times New Roman"/>
          <w:sz w:val="28"/>
          <w:szCs w:val="28"/>
          <w:lang w:eastAsia="ru-RU"/>
        </w:rPr>
        <w:t xml:space="preserve">Общие и специфические закономерности формирования и развития различных форм </w:t>
      </w:r>
      <w:proofErr w:type="spellStart"/>
      <w:r w:rsidRPr="008D4328">
        <w:rPr>
          <w:rFonts w:ascii="Times New Roman" w:hAnsi="Times New Roman"/>
          <w:sz w:val="28"/>
          <w:szCs w:val="28"/>
          <w:lang w:eastAsia="ru-RU"/>
        </w:rPr>
        <w:t>девиантного</w:t>
      </w:r>
      <w:proofErr w:type="spellEnd"/>
      <w:r w:rsidRPr="008D4328">
        <w:rPr>
          <w:rFonts w:ascii="Times New Roman" w:hAnsi="Times New Roman"/>
          <w:sz w:val="28"/>
          <w:szCs w:val="28"/>
          <w:lang w:eastAsia="ru-RU"/>
        </w:rPr>
        <w:t xml:space="preserve"> поведения</w:t>
      </w:r>
      <w:r w:rsidR="002423FA">
        <w:rPr>
          <w:rFonts w:ascii="Times New Roman" w:hAnsi="Times New Roman"/>
          <w:sz w:val="28"/>
          <w:szCs w:val="28"/>
          <w:lang w:eastAsia="ru-RU"/>
        </w:rPr>
        <w:t xml:space="preserve"> как специфического проявления ТЖС</w:t>
      </w:r>
      <w:r w:rsidRPr="008D4328">
        <w:rPr>
          <w:rFonts w:ascii="Times New Roman" w:hAnsi="Times New Roman"/>
          <w:sz w:val="28"/>
          <w:szCs w:val="28"/>
          <w:lang w:eastAsia="ru-RU"/>
        </w:rPr>
        <w:t>. Уровни детерминации социальных отклонений.</w:t>
      </w:r>
    </w:p>
    <w:p w:rsidR="008D4328" w:rsidRPr="008D4328" w:rsidRDefault="008D4328" w:rsidP="002423FA">
      <w:pPr>
        <w:numPr>
          <w:ilvl w:val="0"/>
          <w:numId w:val="2"/>
        </w:numPr>
        <w:tabs>
          <w:tab w:val="left" w:pos="426"/>
        </w:tabs>
        <w:spacing w:after="0" w:line="360" w:lineRule="auto"/>
        <w:ind w:left="426" w:right="-1" w:hanging="284"/>
        <w:jc w:val="both"/>
        <w:rPr>
          <w:rFonts w:ascii="Times New Roman" w:hAnsi="Times New Roman"/>
          <w:sz w:val="28"/>
          <w:szCs w:val="28"/>
          <w:lang w:eastAsia="ru-RU"/>
        </w:rPr>
      </w:pPr>
      <w:r w:rsidRPr="008D4328">
        <w:rPr>
          <w:rFonts w:ascii="Times New Roman" w:hAnsi="Times New Roman"/>
          <w:sz w:val="28"/>
          <w:szCs w:val="28"/>
          <w:lang w:eastAsia="ru-RU"/>
        </w:rPr>
        <w:lastRenderedPageBreak/>
        <w:t>Индивидуальный уровень детерминации отклоняющегося поведения. Биологические и индивидуально-психологические факторы девиаций.</w:t>
      </w:r>
    </w:p>
    <w:p w:rsidR="008D4328" w:rsidRPr="008D4328" w:rsidRDefault="008D4328" w:rsidP="002423FA">
      <w:pPr>
        <w:numPr>
          <w:ilvl w:val="0"/>
          <w:numId w:val="2"/>
        </w:numPr>
        <w:tabs>
          <w:tab w:val="left" w:pos="426"/>
        </w:tabs>
        <w:spacing w:after="0" w:line="360" w:lineRule="auto"/>
        <w:ind w:left="426" w:right="-1" w:hanging="284"/>
        <w:jc w:val="both"/>
        <w:rPr>
          <w:rFonts w:ascii="Times New Roman" w:hAnsi="Times New Roman"/>
          <w:sz w:val="28"/>
          <w:szCs w:val="28"/>
          <w:lang w:eastAsia="ru-RU"/>
        </w:rPr>
      </w:pPr>
      <w:r w:rsidRPr="008D4328">
        <w:rPr>
          <w:rFonts w:ascii="Times New Roman" w:hAnsi="Times New Roman"/>
          <w:sz w:val="28"/>
          <w:szCs w:val="28"/>
          <w:lang w:eastAsia="ru-RU"/>
        </w:rPr>
        <w:t xml:space="preserve">Биологические подходы к объяснению причинно-следственных связей в развитии различных форм </w:t>
      </w:r>
      <w:proofErr w:type="spellStart"/>
      <w:r w:rsidRPr="008D4328">
        <w:rPr>
          <w:rFonts w:ascii="Times New Roman" w:hAnsi="Times New Roman"/>
          <w:sz w:val="28"/>
          <w:szCs w:val="28"/>
          <w:lang w:eastAsia="ru-RU"/>
        </w:rPr>
        <w:t>девиантного</w:t>
      </w:r>
      <w:proofErr w:type="spellEnd"/>
      <w:r w:rsidRPr="008D4328">
        <w:rPr>
          <w:rFonts w:ascii="Times New Roman" w:hAnsi="Times New Roman"/>
          <w:sz w:val="28"/>
          <w:szCs w:val="28"/>
          <w:lang w:eastAsia="ru-RU"/>
        </w:rPr>
        <w:t xml:space="preserve"> поведения. Основные концепции.</w:t>
      </w:r>
    </w:p>
    <w:p w:rsidR="008D4328" w:rsidRPr="008D4328" w:rsidRDefault="008D4328" w:rsidP="002423FA">
      <w:pPr>
        <w:numPr>
          <w:ilvl w:val="0"/>
          <w:numId w:val="2"/>
        </w:numPr>
        <w:tabs>
          <w:tab w:val="left" w:pos="426"/>
        </w:tabs>
        <w:spacing w:after="0" w:line="360" w:lineRule="auto"/>
        <w:ind w:left="426" w:right="-1" w:hanging="284"/>
        <w:jc w:val="both"/>
        <w:rPr>
          <w:rFonts w:ascii="Times New Roman" w:hAnsi="Times New Roman"/>
          <w:sz w:val="28"/>
          <w:szCs w:val="28"/>
          <w:lang w:eastAsia="ru-RU"/>
        </w:rPr>
      </w:pPr>
      <w:r w:rsidRPr="008D4328">
        <w:rPr>
          <w:rFonts w:ascii="Times New Roman" w:hAnsi="Times New Roman"/>
          <w:sz w:val="28"/>
          <w:szCs w:val="28"/>
          <w:lang w:eastAsia="ru-RU"/>
        </w:rPr>
        <w:t xml:space="preserve">Психологические подходы к объяснению причинно-следственных связей в развитии различных форм </w:t>
      </w:r>
      <w:proofErr w:type="spellStart"/>
      <w:r w:rsidRPr="008D4328">
        <w:rPr>
          <w:rFonts w:ascii="Times New Roman" w:hAnsi="Times New Roman"/>
          <w:sz w:val="28"/>
          <w:szCs w:val="28"/>
          <w:lang w:eastAsia="ru-RU"/>
        </w:rPr>
        <w:t>девиантного</w:t>
      </w:r>
      <w:proofErr w:type="spellEnd"/>
      <w:r w:rsidRPr="008D4328">
        <w:rPr>
          <w:rFonts w:ascii="Times New Roman" w:hAnsi="Times New Roman"/>
          <w:sz w:val="28"/>
          <w:szCs w:val="28"/>
          <w:lang w:eastAsia="ru-RU"/>
        </w:rPr>
        <w:t xml:space="preserve"> поведения.</w:t>
      </w:r>
    </w:p>
    <w:p w:rsidR="008D4328" w:rsidRPr="008D4328" w:rsidRDefault="008D4328" w:rsidP="002423FA">
      <w:pPr>
        <w:numPr>
          <w:ilvl w:val="0"/>
          <w:numId w:val="2"/>
        </w:numPr>
        <w:tabs>
          <w:tab w:val="left" w:pos="426"/>
        </w:tabs>
        <w:spacing w:after="0" w:line="360" w:lineRule="auto"/>
        <w:ind w:left="426" w:right="-1" w:hanging="284"/>
        <w:jc w:val="both"/>
        <w:rPr>
          <w:rFonts w:ascii="Times New Roman" w:hAnsi="Times New Roman"/>
          <w:sz w:val="28"/>
          <w:szCs w:val="28"/>
          <w:lang w:eastAsia="ru-RU"/>
        </w:rPr>
      </w:pPr>
      <w:r w:rsidRPr="008D4328">
        <w:rPr>
          <w:rFonts w:ascii="Times New Roman" w:hAnsi="Times New Roman"/>
          <w:sz w:val="28"/>
          <w:szCs w:val="28"/>
          <w:lang w:eastAsia="ru-RU"/>
        </w:rPr>
        <w:t xml:space="preserve">Социально-психологические подходы к объяснению причинно-следственных связей в развитии различных форм </w:t>
      </w:r>
      <w:proofErr w:type="spellStart"/>
      <w:r w:rsidRPr="008D4328">
        <w:rPr>
          <w:rFonts w:ascii="Times New Roman" w:hAnsi="Times New Roman"/>
          <w:sz w:val="28"/>
          <w:szCs w:val="28"/>
          <w:lang w:eastAsia="ru-RU"/>
        </w:rPr>
        <w:t>девиантного</w:t>
      </w:r>
      <w:proofErr w:type="spellEnd"/>
      <w:r w:rsidRPr="008D4328">
        <w:rPr>
          <w:rFonts w:ascii="Times New Roman" w:hAnsi="Times New Roman"/>
          <w:sz w:val="28"/>
          <w:szCs w:val="28"/>
          <w:lang w:eastAsia="ru-RU"/>
        </w:rPr>
        <w:t xml:space="preserve"> поведения.</w:t>
      </w:r>
    </w:p>
    <w:p w:rsidR="008D4328" w:rsidRPr="008D4328" w:rsidRDefault="008D4328" w:rsidP="002423FA">
      <w:pPr>
        <w:numPr>
          <w:ilvl w:val="0"/>
          <w:numId w:val="2"/>
        </w:numPr>
        <w:tabs>
          <w:tab w:val="left" w:pos="426"/>
        </w:tabs>
        <w:spacing w:after="0" w:line="360" w:lineRule="auto"/>
        <w:ind w:left="426" w:right="-1" w:hanging="284"/>
        <w:jc w:val="both"/>
        <w:rPr>
          <w:rFonts w:ascii="Times New Roman" w:hAnsi="Times New Roman"/>
          <w:sz w:val="28"/>
          <w:szCs w:val="28"/>
          <w:lang w:eastAsia="ru-RU"/>
        </w:rPr>
      </w:pPr>
      <w:r w:rsidRPr="008D4328">
        <w:rPr>
          <w:rFonts w:ascii="Times New Roman" w:hAnsi="Times New Roman"/>
          <w:sz w:val="28"/>
          <w:szCs w:val="28"/>
          <w:lang w:eastAsia="ru-RU"/>
        </w:rPr>
        <w:t>Средовой уровень детерминации отклоняющегося поведения: взаимосвязь микро- и макросоциальных факторов.</w:t>
      </w:r>
    </w:p>
    <w:p w:rsidR="008D4328" w:rsidRPr="008D4328" w:rsidRDefault="008D4328" w:rsidP="002423FA">
      <w:pPr>
        <w:numPr>
          <w:ilvl w:val="0"/>
          <w:numId w:val="2"/>
        </w:numPr>
        <w:tabs>
          <w:tab w:val="left" w:pos="426"/>
        </w:tabs>
        <w:spacing w:after="0" w:line="360" w:lineRule="auto"/>
        <w:ind w:left="426" w:right="-1" w:hanging="284"/>
        <w:jc w:val="both"/>
        <w:rPr>
          <w:rFonts w:ascii="Times New Roman" w:hAnsi="Times New Roman"/>
          <w:sz w:val="28"/>
          <w:szCs w:val="28"/>
          <w:lang w:eastAsia="ru-RU"/>
        </w:rPr>
      </w:pPr>
      <w:r w:rsidRPr="008D4328">
        <w:rPr>
          <w:rFonts w:ascii="Times New Roman" w:hAnsi="Times New Roman"/>
          <w:sz w:val="28"/>
          <w:szCs w:val="28"/>
          <w:lang w:eastAsia="ru-RU"/>
        </w:rPr>
        <w:t xml:space="preserve">Социологические концепции </w:t>
      </w:r>
      <w:proofErr w:type="spellStart"/>
      <w:r w:rsidRPr="008D4328">
        <w:rPr>
          <w:rFonts w:ascii="Times New Roman" w:hAnsi="Times New Roman"/>
          <w:sz w:val="28"/>
          <w:szCs w:val="28"/>
          <w:lang w:eastAsia="ru-RU"/>
        </w:rPr>
        <w:t>девиантного</w:t>
      </w:r>
      <w:proofErr w:type="spellEnd"/>
      <w:r w:rsidRPr="008D4328">
        <w:rPr>
          <w:rFonts w:ascii="Times New Roman" w:hAnsi="Times New Roman"/>
          <w:sz w:val="28"/>
          <w:szCs w:val="28"/>
          <w:lang w:eastAsia="ru-RU"/>
        </w:rPr>
        <w:t xml:space="preserve"> поведения.</w:t>
      </w:r>
    </w:p>
    <w:p w:rsidR="008D4328" w:rsidRPr="008D4328" w:rsidRDefault="008D4328" w:rsidP="002423FA">
      <w:pPr>
        <w:tabs>
          <w:tab w:val="left" w:pos="426"/>
        </w:tabs>
        <w:spacing w:after="0" w:line="360" w:lineRule="auto"/>
        <w:ind w:left="426" w:right="-1" w:hanging="284"/>
        <w:jc w:val="both"/>
        <w:rPr>
          <w:rFonts w:ascii="Times New Roman" w:hAnsi="Times New Roman"/>
          <w:sz w:val="28"/>
          <w:szCs w:val="28"/>
          <w:lang w:eastAsia="ru-RU"/>
        </w:rPr>
      </w:pPr>
    </w:p>
    <w:p w:rsidR="008D4328" w:rsidRPr="002423FA" w:rsidRDefault="002423FA" w:rsidP="008D4328">
      <w:pPr>
        <w:spacing w:after="0" w:line="360" w:lineRule="auto"/>
        <w:ind w:left="-357" w:right="-1" w:firstLine="540"/>
        <w:jc w:val="both"/>
        <w:rPr>
          <w:rFonts w:ascii="Times New Roman" w:hAnsi="Times New Roman"/>
          <w:b/>
          <w:sz w:val="28"/>
          <w:szCs w:val="28"/>
          <w:u w:val="single"/>
          <w:lang w:eastAsia="ru-RU"/>
        </w:rPr>
      </w:pPr>
      <w:r w:rsidRPr="002423FA">
        <w:rPr>
          <w:rFonts w:ascii="Times New Roman" w:hAnsi="Times New Roman"/>
          <w:b/>
          <w:sz w:val="28"/>
          <w:szCs w:val="28"/>
          <w:u w:val="single"/>
          <w:lang w:eastAsia="ru-RU"/>
        </w:rPr>
        <w:t>Семинар № 4</w:t>
      </w:r>
    </w:p>
    <w:p w:rsidR="002423FA" w:rsidRPr="002423FA" w:rsidRDefault="002423FA" w:rsidP="008D4328">
      <w:pPr>
        <w:spacing w:after="0" w:line="360" w:lineRule="auto"/>
        <w:ind w:left="-357" w:right="-1" w:firstLine="540"/>
        <w:jc w:val="both"/>
        <w:rPr>
          <w:rFonts w:ascii="Times New Roman" w:hAnsi="Times New Roman"/>
          <w:sz w:val="28"/>
          <w:szCs w:val="28"/>
          <w:u w:val="single"/>
          <w:lang w:eastAsia="ru-RU"/>
        </w:rPr>
      </w:pPr>
      <w:r w:rsidRPr="002423FA">
        <w:rPr>
          <w:rFonts w:ascii="Times New Roman" w:hAnsi="Times New Roman"/>
          <w:sz w:val="28"/>
          <w:szCs w:val="28"/>
          <w:u w:val="single"/>
          <w:lang w:eastAsia="ru-RU"/>
        </w:rPr>
        <w:t>«</w:t>
      </w:r>
      <w:proofErr w:type="spellStart"/>
      <w:r w:rsidRPr="002423FA">
        <w:rPr>
          <w:rFonts w:ascii="Times New Roman" w:hAnsi="Times New Roman"/>
          <w:sz w:val="28"/>
          <w:szCs w:val="28"/>
          <w:u w:val="single"/>
          <w:lang w:eastAsia="ru-RU"/>
        </w:rPr>
        <w:t>Девиантное</w:t>
      </w:r>
      <w:proofErr w:type="spellEnd"/>
      <w:r w:rsidRPr="002423FA">
        <w:rPr>
          <w:rFonts w:ascii="Times New Roman" w:hAnsi="Times New Roman"/>
          <w:sz w:val="28"/>
          <w:szCs w:val="28"/>
          <w:u w:val="single"/>
          <w:lang w:eastAsia="ru-RU"/>
        </w:rPr>
        <w:t xml:space="preserve"> поведение и социальная </w:t>
      </w:r>
      <w:proofErr w:type="spellStart"/>
      <w:r w:rsidRPr="002423FA">
        <w:rPr>
          <w:rFonts w:ascii="Times New Roman" w:hAnsi="Times New Roman"/>
          <w:sz w:val="28"/>
          <w:szCs w:val="28"/>
          <w:u w:val="single"/>
          <w:lang w:eastAsia="ru-RU"/>
        </w:rPr>
        <w:t>дезадаптация</w:t>
      </w:r>
      <w:proofErr w:type="spellEnd"/>
      <w:r w:rsidRPr="002423FA">
        <w:rPr>
          <w:rFonts w:ascii="Times New Roman" w:hAnsi="Times New Roman"/>
          <w:sz w:val="28"/>
          <w:szCs w:val="28"/>
          <w:u w:val="single"/>
          <w:lang w:eastAsia="ru-RU"/>
        </w:rPr>
        <w:t>, основные факторы и условия»</w:t>
      </w:r>
    </w:p>
    <w:p w:rsidR="002423FA" w:rsidRDefault="002423FA" w:rsidP="002423FA">
      <w:pPr>
        <w:spacing w:after="0" w:line="360" w:lineRule="auto"/>
        <w:ind w:left="-357" w:right="-1" w:firstLine="540"/>
        <w:jc w:val="both"/>
        <w:rPr>
          <w:rFonts w:ascii="Times New Roman" w:hAnsi="Times New Roman"/>
          <w:b/>
          <w:i/>
          <w:sz w:val="28"/>
          <w:szCs w:val="28"/>
          <w:lang w:eastAsia="ru-RU"/>
        </w:rPr>
      </w:pPr>
    </w:p>
    <w:p w:rsidR="002423FA" w:rsidRPr="008D4328" w:rsidRDefault="002423FA" w:rsidP="002423FA">
      <w:pPr>
        <w:spacing w:after="0" w:line="360" w:lineRule="auto"/>
        <w:ind w:left="-357" w:right="-1" w:firstLine="540"/>
        <w:jc w:val="both"/>
        <w:rPr>
          <w:rFonts w:ascii="Times New Roman" w:hAnsi="Times New Roman"/>
          <w:i/>
          <w:sz w:val="28"/>
          <w:szCs w:val="28"/>
          <w:lang w:eastAsia="ru-RU"/>
        </w:rPr>
      </w:pPr>
      <w:r w:rsidRPr="008D4328">
        <w:rPr>
          <w:rFonts w:ascii="Times New Roman" w:hAnsi="Times New Roman"/>
          <w:b/>
          <w:i/>
          <w:sz w:val="28"/>
          <w:szCs w:val="28"/>
          <w:lang w:eastAsia="ru-RU"/>
        </w:rPr>
        <w:t xml:space="preserve">Цель </w:t>
      </w:r>
      <w:r w:rsidRPr="008D4328">
        <w:rPr>
          <w:rFonts w:ascii="Times New Roman" w:hAnsi="Times New Roman"/>
          <w:sz w:val="28"/>
          <w:szCs w:val="28"/>
          <w:lang w:eastAsia="ru-RU"/>
        </w:rPr>
        <w:t>– анализ</w:t>
      </w:r>
      <w:r>
        <w:rPr>
          <w:rFonts w:ascii="Times New Roman" w:hAnsi="Times New Roman"/>
          <w:sz w:val="28"/>
          <w:szCs w:val="28"/>
          <w:lang w:eastAsia="ru-RU"/>
        </w:rPr>
        <w:t xml:space="preserve"> специфики отклоняющегося поведения как следствия социальной </w:t>
      </w:r>
      <w:proofErr w:type="spellStart"/>
      <w:r>
        <w:rPr>
          <w:rFonts w:ascii="Times New Roman" w:hAnsi="Times New Roman"/>
          <w:sz w:val="28"/>
          <w:szCs w:val="28"/>
          <w:lang w:eastAsia="ru-RU"/>
        </w:rPr>
        <w:t>дезадаптации</w:t>
      </w:r>
      <w:proofErr w:type="spellEnd"/>
      <w:r>
        <w:rPr>
          <w:rFonts w:ascii="Times New Roman" w:hAnsi="Times New Roman"/>
          <w:sz w:val="28"/>
          <w:szCs w:val="28"/>
          <w:lang w:eastAsia="ru-RU"/>
        </w:rPr>
        <w:t>, определение основных её факторов и условий</w:t>
      </w:r>
    </w:p>
    <w:p w:rsidR="002423FA" w:rsidRPr="008D4328" w:rsidRDefault="002423FA" w:rsidP="002423FA">
      <w:pPr>
        <w:spacing w:after="0" w:line="360" w:lineRule="auto"/>
        <w:ind w:left="-357" w:right="-1" w:firstLine="540"/>
        <w:jc w:val="both"/>
        <w:rPr>
          <w:rFonts w:ascii="Times New Roman" w:hAnsi="Times New Roman"/>
          <w:b/>
          <w:sz w:val="28"/>
          <w:szCs w:val="28"/>
          <w:u w:val="single"/>
          <w:lang w:eastAsia="ru-RU"/>
        </w:rPr>
      </w:pPr>
      <w:r w:rsidRPr="008D4328">
        <w:rPr>
          <w:rFonts w:ascii="Times New Roman" w:hAnsi="Times New Roman"/>
          <w:b/>
          <w:sz w:val="28"/>
          <w:szCs w:val="28"/>
          <w:u w:val="single"/>
          <w:lang w:eastAsia="ru-RU"/>
        </w:rPr>
        <w:t>Контрольные вопросы</w:t>
      </w:r>
    </w:p>
    <w:p w:rsidR="002423FA" w:rsidRDefault="00054E60" w:rsidP="008D4328">
      <w:pPr>
        <w:spacing w:after="0" w:line="360" w:lineRule="auto"/>
        <w:ind w:left="-357" w:right="-1" w:firstLine="540"/>
        <w:jc w:val="both"/>
        <w:rPr>
          <w:rFonts w:ascii="Times New Roman" w:hAnsi="Times New Roman"/>
          <w:sz w:val="28"/>
          <w:szCs w:val="28"/>
          <w:lang w:eastAsia="ru-RU"/>
        </w:rPr>
      </w:pPr>
      <w:r w:rsidRPr="00054E60">
        <w:rPr>
          <w:rFonts w:ascii="Times New Roman" w:hAnsi="Times New Roman"/>
          <w:sz w:val="28"/>
          <w:szCs w:val="28"/>
          <w:lang w:eastAsia="ru-RU"/>
        </w:rPr>
        <w:t>1</w:t>
      </w:r>
      <w:r>
        <w:rPr>
          <w:rFonts w:ascii="Times New Roman" w:hAnsi="Times New Roman"/>
          <w:sz w:val="28"/>
          <w:szCs w:val="28"/>
          <w:lang w:eastAsia="ru-RU"/>
        </w:rPr>
        <w:t xml:space="preserve">. Понятие и особенности социальной адаптации. </w:t>
      </w:r>
    </w:p>
    <w:p w:rsidR="00054E60" w:rsidRDefault="00054E60" w:rsidP="008D4328">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2. Уровни социальной адаптации.</w:t>
      </w:r>
    </w:p>
    <w:p w:rsidR="00054E60" w:rsidRDefault="00054E60" w:rsidP="008D4328">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3. Виды социальной адаптации.</w:t>
      </w:r>
    </w:p>
    <w:p w:rsidR="00054E60" w:rsidRDefault="00054E60" w:rsidP="008D4328">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 xml:space="preserve">4. Понятие и виды социальной </w:t>
      </w:r>
      <w:proofErr w:type="spellStart"/>
      <w:r>
        <w:rPr>
          <w:rFonts w:ascii="Times New Roman" w:hAnsi="Times New Roman"/>
          <w:sz w:val="28"/>
          <w:szCs w:val="28"/>
          <w:lang w:eastAsia="ru-RU"/>
        </w:rPr>
        <w:t>дезадаптации</w:t>
      </w:r>
      <w:proofErr w:type="spellEnd"/>
      <w:r>
        <w:rPr>
          <w:rFonts w:ascii="Times New Roman" w:hAnsi="Times New Roman"/>
          <w:sz w:val="28"/>
          <w:szCs w:val="28"/>
          <w:lang w:eastAsia="ru-RU"/>
        </w:rPr>
        <w:t>.</w:t>
      </w:r>
    </w:p>
    <w:p w:rsidR="00054E60" w:rsidRDefault="00054E60" w:rsidP="008D4328">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 xml:space="preserve">5. </w:t>
      </w:r>
      <w:r w:rsidR="00961BF0">
        <w:rPr>
          <w:rFonts w:ascii="Times New Roman" w:hAnsi="Times New Roman"/>
          <w:sz w:val="28"/>
          <w:szCs w:val="28"/>
          <w:lang w:eastAsia="ru-RU"/>
        </w:rPr>
        <w:t xml:space="preserve">Социальная адаптация и понятие </w:t>
      </w:r>
      <w:proofErr w:type="spellStart"/>
      <w:r w:rsidR="00961BF0">
        <w:rPr>
          <w:rFonts w:ascii="Times New Roman" w:hAnsi="Times New Roman"/>
          <w:sz w:val="28"/>
          <w:szCs w:val="28"/>
          <w:lang w:eastAsia="ru-RU"/>
        </w:rPr>
        <w:t>копинг</w:t>
      </w:r>
      <w:proofErr w:type="spellEnd"/>
      <w:r w:rsidR="00961BF0">
        <w:rPr>
          <w:rFonts w:ascii="Times New Roman" w:hAnsi="Times New Roman"/>
          <w:sz w:val="28"/>
          <w:szCs w:val="28"/>
          <w:lang w:eastAsia="ru-RU"/>
        </w:rPr>
        <w:t>-стратегий поведения.</w:t>
      </w:r>
    </w:p>
    <w:p w:rsidR="00961BF0" w:rsidRPr="00054E60" w:rsidRDefault="00961BF0" w:rsidP="008D4328">
      <w:pPr>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6. Социальная адаптация/</w:t>
      </w:r>
      <w:proofErr w:type="spellStart"/>
      <w:r>
        <w:rPr>
          <w:rFonts w:ascii="Times New Roman" w:hAnsi="Times New Roman"/>
          <w:sz w:val="28"/>
          <w:szCs w:val="28"/>
          <w:lang w:eastAsia="ru-RU"/>
        </w:rPr>
        <w:t>дезадаптация</w:t>
      </w:r>
      <w:proofErr w:type="spellEnd"/>
      <w:r>
        <w:rPr>
          <w:rFonts w:ascii="Times New Roman" w:hAnsi="Times New Roman"/>
          <w:sz w:val="28"/>
          <w:szCs w:val="28"/>
          <w:lang w:eastAsia="ru-RU"/>
        </w:rPr>
        <w:t xml:space="preserve"> и девиации.</w:t>
      </w:r>
    </w:p>
    <w:p w:rsidR="00054E60" w:rsidRDefault="00054E60" w:rsidP="008D4328">
      <w:pPr>
        <w:spacing w:after="0" w:line="360" w:lineRule="auto"/>
        <w:ind w:left="-357" w:right="-1" w:firstLine="540"/>
        <w:jc w:val="both"/>
        <w:rPr>
          <w:rFonts w:ascii="Times New Roman" w:hAnsi="Times New Roman"/>
          <w:b/>
          <w:sz w:val="28"/>
          <w:szCs w:val="28"/>
          <w:u w:val="single"/>
          <w:lang w:eastAsia="ru-RU"/>
        </w:rPr>
      </w:pPr>
    </w:p>
    <w:p w:rsidR="008D4328" w:rsidRPr="008D4328" w:rsidRDefault="008D4328" w:rsidP="008D4328">
      <w:pPr>
        <w:spacing w:after="0" w:line="360" w:lineRule="auto"/>
        <w:ind w:left="-357" w:right="-1" w:firstLine="540"/>
        <w:jc w:val="both"/>
        <w:rPr>
          <w:rFonts w:ascii="Times New Roman" w:hAnsi="Times New Roman"/>
          <w:b/>
          <w:sz w:val="28"/>
          <w:szCs w:val="28"/>
          <w:u w:val="single"/>
          <w:lang w:eastAsia="ru-RU"/>
        </w:rPr>
      </w:pPr>
      <w:r w:rsidRPr="008D4328">
        <w:rPr>
          <w:rFonts w:ascii="Times New Roman" w:hAnsi="Times New Roman"/>
          <w:b/>
          <w:sz w:val="28"/>
          <w:szCs w:val="28"/>
          <w:u w:val="single"/>
          <w:lang w:eastAsia="ru-RU"/>
        </w:rPr>
        <w:t xml:space="preserve">Семинар № </w:t>
      </w:r>
      <w:r w:rsidR="00871BCC">
        <w:rPr>
          <w:rFonts w:ascii="Times New Roman" w:hAnsi="Times New Roman"/>
          <w:b/>
          <w:sz w:val="28"/>
          <w:szCs w:val="28"/>
          <w:u w:val="single"/>
          <w:lang w:eastAsia="ru-RU"/>
        </w:rPr>
        <w:t>5</w:t>
      </w:r>
    </w:p>
    <w:p w:rsidR="008D4328" w:rsidRPr="008D4328" w:rsidRDefault="008D4328" w:rsidP="008D4328">
      <w:pPr>
        <w:spacing w:after="0" w:line="360" w:lineRule="auto"/>
        <w:ind w:left="-357" w:right="-1" w:firstLine="540"/>
        <w:jc w:val="both"/>
        <w:rPr>
          <w:rFonts w:ascii="Times New Roman" w:hAnsi="Times New Roman"/>
          <w:sz w:val="28"/>
          <w:szCs w:val="28"/>
          <w:u w:val="single"/>
          <w:lang w:eastAsia="ru-RU"/>
        </w:rPr>
      </w:pPr>
      <w:r w:rsidRPr="008D4328">
        <w:rPr>
          <w:rFonts w:ascii="Times New Roman" w:hAnsi="Times New Roman"/>
          <w:sz w:val="28"/>
          <w:szCs w:val="28"/>
          <w:u w:val="single"/>
          <w:lang w:eastAsia="ru-RU"/>
        </w:rPr>
        <w:t>«</w:t>
      </w:r>
      <w:r w:rsidR="00961BF0" w:rsidRPr="00961BF0">
        <w:rPr>
          <w:rFonts w:ascii="Times New Roman" w:hAnsi="Times New Roman"/>
          <w:sz w:val="28"/>
          <w:szCs w:val="28"/>
          <w:u w:val="single"/>
          <w:lang w:eastAsia="ru-RU"/>
        </w:rPr>
        <w:t xml:space="preserve">Специфика проявления различных </w:t>
      </w:r>
      <w:proofErr w:type="spellStart"/>
      <w:r w:rsidR="00961BF0" w:rsidRPr="00961BF0">
        <w:rPr>
          <w:rFonts w:ascii="Times New Roman" w:hAnsi="Times New Roman"/>
          <w:sz w:val="28"/>
          <w:szCs w:val="28"/>
          <w:u w:val="single"/>
          <w:lang w:eastAsia="ru-RU"/>
        </w:rPr>
        <w:t>десоциализирующих</w:t>
      </w:r>
      <w:proofErr w:type="spellEnd"/>
      <w:r w:rsidR="00961BF0" w:rsidRPr="00961BF0">
        <w:rPr>
          <w:rFonts w:ascii="Times New Roman" w:hAnsi="Times New Roman"/>
          <w:sz w:val="28"/>
          <w:szCs w:val="28"/>
          <w:u w:val="single"/>
          <w:lang w:eastAsia="ru-RU"/>
        </w:rPr>
        <w:t xml:space="preserve"> воздействий в генезисе отклоняющегося поведения</w:t>
      </w:r>
      <w:r w:rsidRPr="008D4328">
        <w:rPr>
          <w:rFonts w:ascii="Times New Roman" w:hAnsi="Times New Roman"/>
          <w:sz w:val="28"/>
          <w:szCs w:val="28"/>
          <w:u w:val="single"/>
          <w:lang w:eastAsia="ru-RU"/>
        </w:rPr>
        <w:t>»</w:t>
      </w:r>
    </w:p>
    <w:p w:rsidR="008D4328" w:rsidRPr="008D4328" w:rsidRDefault="008D4328" w:rsidP="008D4328">
      <w:pPr>
        <w:spacing w:after="0" w:line="360" w:lineRule="auto"/>
        <w:ind w:left="-357" w:right="-1" w:firstLine="540"/>
        <w:jc w:val="both"/>
        <w:rPr>
          <w:rFonts w:ascii="Times New Roman" w:hAnsi="Times New Roman"/>
          <w:sz w:val="28"/>
          <w:szCs w:val="28"/>
          <w:u w:val="single"/>
          <w:lang w:eastAsia="ru-RU"/>
        </w:rPr>
      </w:pPr>
    </w:p>
    <w:p w:rsidR="008D4328" w:rsidRPr="008D4328" w:rsidRDefault="008D4328" w:rsidP="0085289E">
      <w:pPr>
        <w:spacing w:after="0" w:line="360" w:lineRule="auto"/>
        <w:ind w:left="-357" w:right="-1" w:firstLine="540"/>
        <w:jc w:val="both"/>
        <w:rPr>
          <w:rFonts w:ascii="Times New Roman" w:hAnsi="Times New Roman"/>
          <w:sz w:val="28"/>
          <w:szCs w:val="28"/>
          <w:lang w:eastAsia="ru-RU"/>
        </w:rPr>
      </w:pPr>
      <w:r w:rsidRPr="008D4328">
        <w:rPr>
          <w:rFonts w:ascii="Times New Roman" w:hAnsi="Times New Roman"/>
          <w:b/>
          <w:sz w:val="28"/>
          <w:szCs w:val="28"/>
          <w:lang w:eastAsia="ru-RU"/>
        </w:rPr>
        <w:lastRenderedPageBreak/>
        <w:t>Цель</w:t>
      </w:r>
      <w:r w:rsidRPr="008D4328">
        <w:rPr>
          <w:rFonts w:ascii="Times New Roman" w:hAnsi="Times New Roman"/>
          <w:sz w:val="28"/>
          <w:szCs w:val="28"/>
          <w:lang w:eastAsia="ru-RU"/>
        </w:rPr>
        <w:t xml:space="preserve"> – анализ отклоняющегося поведения как результата нарушений в процессе социализации, определение основных </w:t>
      </w:r>
      <w:proofErr w:type="spellStart"/>
      <w:r w:rsidRPr="008D4328">
        <w:rPr>
          <w:rFonts w:ascii="Times New Roman" w:hAnsi="Times New Roman"/>
          <w:sz w:val="28"/>
          <w:szCs w:val="28"/>
          <w:lang w:eastAsia="ru-RU"/>
        </w:rPr>
        <w:t>десоциализирующих</w:t>
      </w:r>
      <w:proofErr w:type="spellEnd"/>
      <w:r w:rsidRPr="008D4328">
        <w:rPr>
          <w:rFonts w:ascii="Times New Roman" w:hAnsi="Times New Roman"/>
          <w:sz w:val="28"/>
          <w:szCs w:val="28"/>
          <w:lang w:eastAsia="ru-RU"/>
        </w:rPr>
        <w:t xml:space="preserve"> влияний на личность и особенностей их проявления.</w:t>
      </w:r>
    </w:p>
    <w:p w:rsidR="008D4328" w:rsidRPr="008D4328" w:rsidRDefault="008D4328" w:rsidP="008D4328">
      <w:pPr>
        <w:spacing w:after="0" w:line="360" w:lineRule="auto"/>
        <w:ind w:left="-357" w:right="-1" w:firstLine="540"/>
        <w:jc w:val="both"/>
        <w:rPr>
          <w:rFonts w:ascii="Times New Roman" w:hAnsi="Times New Roman"/>
          <w:b/>
          <w:sz w:val="28"/>
          <w:szCs w:val="28"/>
          <w:u w:val="single"/>
          <w:lang w:eastAsia="ru-RU"/>
        </w:rPr>
      </w:pPr>
      <w:r w:rsidRPr="008D4328">
        <w:rPr>
          <w:rFonts w:ascii="Times New Roman" w:hAnsi="Times New Roman"/>
          <w:b/>
          <w:sz w:val="28"/>
          <w:szCs w:val="28"/>
          <w:u w:val="single"/>
          <w:lang w:eastAsia="ru-RU"/>
        </w:rPr>
        <w:t>Контрольные вопросы</w:t>
      </w:r>
    </w:p>
    <w:p w:rsidR="008D4328" w:rsidRPr="008D4328" w:rsidRDefault="008D4328" w:rsidP="008D4328">
      <w:pPr>
        <w:numPr>
          <w:ilvl w:val="0"/>
          <w:numId w:val="6"/>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Понятие и особенности социализации как процесса.</w:t>
      </w:r>
    </w:p>
    <w:p w:rsidR="008D4328" w:rsidRPr="008D4328" w:rsidRDefault="008D4328" w:rsidP="008D4328">
      <w:pPr>
        <w:numPr>
          <w:ilvl w:val="0"/>
          <w:numId w:val="6"/>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Формы и стадии социализации.</w:t>
      </w:r>
    </w:p>
    <w:p w:rsidR="008D4328" w:rsidRPr="008D4328" w:rsidRDefault="008D4328" w:rsidP="008D4328">
      <w:pPr>
        <w:numPr>
          <w:ilvl w:val="0"/>
          <w:numId w:val="6"/>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Понятие институтов и агентов социализации, их виды.</w:t>
      </w:r>
    </w:p>
    <w:p w:rsidR="008D4328" w:rsidRPr="008D4328" w:rsidRDefault="008D4328" w:rsidP="008D4328">
      <w:pPr>
        <w:numPr>
          <w:ilvl w:val="0"/>
          <w:numId w:val="6"/>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Социальные и психологические механизмы социализации.</w:t>
      </w:r>
    </w:p>
    <w:p w:rsidR="008D4328" w:rsidRPr="008D4328" w:rsidRDefault="008D4328" w:rsidP="008D4328">
      <w:pPr>
        <w:numPr>
          <w:ilvl w:val="0"/>
          <w:numId w:val="6"/>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 xml:space="preserve">Нарушения процесса социализации и отклоняющееся поведение. Понятие </w:t>
      </w:r>
      <w:proofErr w:type="spellStart"/>
      <w:r w:rsidRPr="008D4328">
        <w:rPr>
          <w:rFonts w:ascii="Times New Roman" w:hAnsi="Times New Roman"/>
          <w:sz w:val="28"/>
          <w:szCs w:val="28"/>
          <w:lang w:eastAsia="ru-RU"/>
        </w:rPr>
        <w:t>десоциализации</w:t>
      </w:r>
      <w:proofErr w:type="spellEnd"/>
      <w:r w:rsidRPr="008D4328">
        <w:rPr>
          <w:rFonts w:ascii="Times New Roman" w:hAnsi="Times New Roman"/>
          <w:sz w:val="28"/>
          <w:szCs w:val="28"/>
          <w:lang w:eastAsia="ru-RU"/>
        </w:rPr>
        <w:t>.</w:t>
      </w:r>
    </w:p>
    <w:p w:rsidR="008D4328" w:rsidRPr="008D4328" w:rsidRDefault="008D4328" w:rsidP="008D4328">
      <w:pPr>
        <w:numPr>
          <w:ilvl w:val="0"/>
          <w:numId w:val="6"/>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 xml:space="preserve">Прямые </w:t>
      </w:r>
      <w:proofErr w:type="spellStart"/>
      <w:r w:rsidRPr="008D4328">
        <w:rPr>
          <w:rFonts w:ascii="Times New Roman" w:hAnsi="Times New Roman"/>
          <w:sz w:val="28"/>
          <w:szCs w:val="28"/>
          <w:lang w:eastAsia="ru-RU"/>
        </w:rPr>
        <w:t>десоциализирующие</w:t>
      </w:r>
      <w:proofErr w:type="spellEnd"/>
      <w:r w:rsidRPr="008D4328">
        <w:rPr>
          <w:rFonts w:ascii="Times New Roman" w:hAnsi="Times New Roman"/>
          <w:sz w:val="28"/>
          <w:szCs w:val="28"/>
          <w:lang w:eastAsia="ru-RU"/>
        </w:rPr>
        <w:t xml:space="preserve"> влияния, их специфика.</w:t>
      </w:r>
    </w:p>
    <w:p w:rsidR="008D4328" w:rsidRPr="008D4328" w:rsidRDefault="008D4328" w:rsidP="008D4328">
      <w:pPr>
        <w:numPr>
          <w:ilvl w:val="0"/>
          <w:numId w:val="6"/>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 xml:space="preserve">Косвенные </w:t>
      </w:r>
      <w:proofErr w:type="spellStart"/>
      <w:r w:rsidRPr="008D4328">
        <w:rPr>
          <w:rFonts w:ascii="Times New Roman" w:hAnsi="Times New Roman"/>
          <w:sz w:val="28"/>
          <w:szCs w:val="28"/>
          <w:lang w:eastAsia="ru-RU"/>
        </w:rPr>
        <w:t>десоциализирующие</w:t>
      </w:r>
      <w:proofErr w:type="spellEnd"/>
      <w:r w:rsidRPr="008D4328">
        <w:rPr>
          <w:rFonts w:ascii="Times New Roman" w:hAnsi="Times New Roman"/>
          <w:sz w:val="28"/>
          <w:szCs w:val="28"/>
          <w:lang w:eastAsia="ru-RU"/>
        </w:rPr>
        <w:t xml:space="preserve"> влияния, их специфика.</w:t>
      </w:r>
    </w:p>
    <w:p w:rsidR="008D4328" w:rsidRPr="008D4328" w:rsidRDefault="008D4328" w:rsidP="0085289E">
      <w:pPr>
        <w:spacing w:after="0" w:line="360" w:lineRule="auto"/>
        <w:ind w:right="-1"/>
        <w:jc w:val="both"/>
        <w:rPr>
          <w:rFonts w:ascii="Times New Roman" w:hAnsi="Times New Roman"/>
          <w:b/>
          <w:sz w:val="28"/>
          <w:szCs w:val="28"/>
          <w:u w:val="single"/>
          <w:lang w:eastAsia="ru-RU"/>
        </w:rPr>
      </w:pPr>
    </w:p>
    <w:p w:rsidR="008D4328" w:rsidRPr="008D4328" w:rsidRDefault="008D4328" w:rsidP="008D4328">
      <w:pPr>
        <w:spacing w:after="0" w:line="360" w:lineRule="auto"/>
        <w:ind w:left="-357" w:right="-1" w:firstLine="540"/>
        <w:jc w:val="both"/>
        <w:rPr>
          <w:rFonts w:ascii="Times New Roman" w:hAnsi="Times New Roman"/>
          <w:b/>
          <w:sz w:val="28"/>
          <w:szCs w:val="28"/>
          <w:u w:val="single"/>
          <w:lang w:eastAsia="ru-RU"/>
        </w:rPr>
      </w:pPr>
      <w:r w:rsidRPr="008D4328">
        <w:rPr>
          <w:rFonts w:ascii="Times New Roman" w:hAnsi="Times New Roman"/>
          <w:b/>
          <w:sz w:val="28"/>
          <w:szCs w:val="28"/>
          <w:u w:val="single"/>
          <w:lang w:eastAsia="ru-RU"/>
        </w:rPr>
        <w:t xml:space="preserve">Семинар № </w:t>
      </w:r>
      <w:r w:rsidR="00961BF0">
        <w:rPr>
          <w:rFonts w:ascii="Times New Roman" w:hAnsi="Times New Roman"/>
          <w:b/>
          <w:sz w:val="28"/>
          <w:szCs w:val="28"/>
          <w:u w:val="single"/>
          <w:lang w:eastAsia="ru-RU"/>
        </w:rPr>
        <w:t>6</w:t>
      </w:r>
    </w:p>
    <w:p w:rsidR="008D4328" w:rsidRPr="008D4328" w:rsidRDefault="008D4328" w:rsidP="008D4328">
      <w:pPr>
        <w:spacing w:after="0" w:line="360" w:lineRule="auto"/>
        <w:ind w:left="-357" w:right="-1" w:firstLine="540"/>
        <w:jc w:val="both"/>
        <w:rPr>
          <w:rFonts w:ascii="Times New Roman" w:hAnsi="Times New Roman"/>
          <w:sz w:val="28"/>
          <w:szCs w:val="28"/>
          <w:u w:val="single"/>
          <w:lang w:eastAsia="ru-RU"/>
        </w:rPr>
      </w:pPr>
      <w:r w:rsidRPr="008D4328">
        <w:rPr>
          <w:rFonts w:ascii="Times New Roman" w:hAnsi="Times New Roman"/>
          <w:sz w:val="28"/>
          <w:szCs w:val="28"/>
          <w:u w:val="single"/>
          <w:lang w:eastAsia="ru-RU"/>
        </w:rPr>
        <w:t>«</w:t>
      </w:r>
      <w:r w:rsidR="00961BF0" w:rsidRPr="00961BF0">
        <w:rPr>
          <w:rFonts w:ascii="Times New Roman" w:hAnsi="Times New Roman"/>
          <w:sz w:val="28"/>
          <w:szCs w:val="28"/>
          <w:u w:val="single"/>
          <w:lang w:eastAsia="ru-RU"/>
        </w:rPr>
        <w:t>Асоциальное и антисоциальное поведение как разновидности девиации и объект социальной работы</w:t>
      </w:r>
      <w:r w:rsidRPr="008D4328">
        <w:rPr>
          <w:rFonts w:ascii="Times New Roman" w:hAnsi="Times New Roman"/>
          <w:sz w:val="28"/>
          <w:szCs w:val="28"/>
          <w:u w:val="single"/>
          <w:lang w:eastAsia="ru-RU"/>
        </w:rPr>
        <w:t>»</w:t>
      </w:r>
    </w:p>
    <w:p w:rsidR="008D4328" w:rsidRPr="008D4328" w:rsidRDefault="008D4328" w:rsidP="008D4328">
      <w:pPr>
        <w:spacing w:after="0" w:line="360" w:lineRule="auto"/>
        <w:ind w:left="-357" w:right="-1" w:firstLine="540"/>
        <w:jc w:val="both"/>
        <w:rPr>
          <w:rFonts w:ascii="Times New Roman" w:hAnsi="Times New Roman"/>
          <w:sz w:val="28"/>
          <w:szCs w:val="28"/>
          <w:u w:val="single"/>
          <w:lang w:eastAsia="ru-RU"/>
        </w:rPr>
      </w:pPr>
    </w:p>
    <w:p w:rsidR="008D4328" w:rsidRPr="008D4328" w:rsidRDefault="008D4328" w:rsidP="0085289E">
      <w:pPr>
        <w:spacing w:after="0" w:line="360" w:lineRule="auto"/>
        <w:ind w:left="-357" w:right="-1" w:firstLine="540"/>
        <w:jc w:val="both"/>
        <w:rPr>
          <w:rFonts w:ascii="Times New Roman" w:hAnsi="Times New Roman"/>
          <w:sz w:val="28"/>
          <w:szCs w:val="28"/>
          <w:lang w:eastAsia="ru-RU"/>
        </w:rPr>
      </w:pPr>
      <w:r w:rsidRPr="008D4328">
        <w:rPr>
          <w:rFonts w:ascii="Times New Roman" w:hAnsi="Times New Roman"/>
          <w:b/>
          <w:sz w:val="28"/>
          <w:szCs w:val="28"/>
          <w:lang w:eastAsia="ru-RU"/>
        </w:rPr>
        <w:t>Цель</w:t>
      </w:r>
      <w:r w:rsidRPr="008D4328">
        <w:rPr>
          <w:rFonts w:ascii="Times New Roman" w:hAnsi="Times New Roman"/>
          <w:sz w:val="28"/>
          <w:szCs w:val="28"/>
          <w:lang w:eastAsia="ru-RU"/>
        </w:rPr>
        <w:t xml:space="preserve"> – определение поняти</w:t>
      </w:r>
      <w:r w:rsidR="00961BF0">
        <w:rPr>
          <w:rFonts w:ascii="Times New Roman" w:hAnsi="Times New Roman"/>
          <w:sz w:val="28"/>
          <w:szCs w:val="28"/>
          <w:lang w:eastAsia="ru-RU"/>
        </w:rPr>
        <w:t>й</w:t>
      </w:r>
      <w:r w:rsidRPr="008D4328">
        <w:rPr>
          <w:rFonts w:ascii="Times New Roman" w:hAnsi="Times New Roman"/>
          <w:sz w:val="28"/>
          <w:szCs w:val="28"/>
          <w:lang w:eastAsia="ru-RU"/>
        </w:rPr>
        <w:t xml:space="preserve"> «асоциальное поведение»,</w:t>
      </w:r>
      <w:r w:rsidR="00961BF0" w:rsidRPr="00961BF0">
        <w:rPr>
          <w:rFonts w:ascii="Times New Roman" w:hAnsi="Times New Roman"/>
          <w:sz w:val="28"/>
          <w:szCs w:val="28"/>
          <w:lang w:eastAsia="ru-RU"/>
        </w:rPr>
        <w:t xml:space="preserve"> </w:t>
      </w:r>
      <w:r w:rsidR="00961BF0" w:rsidRPr="008D4328">
        <w:rPr>
          <w:rFonts w:ascii="Times New Roman" w:hAnsi="Times New Roman"/>
          <w:sz w:val="28"/>
          <w:szCs w:val="28"/>
          <w:lang w:eastAsia="ru-RU"/>
        </w:rPr>
        <w:t>«антисоциальное поведение»</w:t>
      </w:r>
      <w:r w:rsidR="00961BF0">
        <w:rPr>
          <w:rFonts w:ascii="Times New Roman" w:hAnsi="Times New Roman"/>
          <w:sz w:val="28"/>
          <w:szCs w:val="28"/>
          <w:lang w:eastAsia="ru-RU"/>
        </w:rPr>
        <w:t>,</w:t>
      </w:r>
      <w:r w:rsidRPr="008D4328">
        <w:rPr>
          <w:rFonts w:ascii="Times New Roman" w:hAnsi="Times New Roman"/>
          <w:sz w:val="28"/>
          <w:szCs w:val="28"/>
          <w:lang w:eastAsia="ru-RU"/>
        </w:rPr>
        <w:t xml:space="preserve"> анализ разнообразных форм его проявления (пьянство, наркотизм, проституция</w:t>
      </w:r>
      <w:r w:rsidR="00961BF0">
        <w:rPr>
          <w:rFonts w:ascii="Times New Roman" w:hAnsi="Times New Roman"/>
          <w:sz w:val="28"/>
          <w:szCs w:val="28"/>
          <w:lang w:eastAsia="ru-RU"/>
        </w:rPr>
        <w:t>, агрессивное поведение, преступность</w:t>
      </w:r>
      <w:r w:rsidRPr="008D4328">
        <w:rPr>
          <w:rFonts w:ascii="Times New Roman" w:hAnsi="Times New Roman"/>
          <w:sz w:val="28"/>
          <w:szCs w:val="28"/>
          <w:lang w:eastAsia="ru-RU"/>
        </w:rPr>
        <w:t xml:space="preserve"> и т.п.), а также условий и особенностей его формирования в современном обществе.</w:t>
      </w:r>
    </w:p>
    <w:p w:rsidR="008D4328" w:rsidRPr="008D4328" w:rsidRDefault="008D4328" w:rsidP="008D4328">
      <w:pPr>
        <w:spacing w:after="0" w:line="360" w:lineRule="auto"/>
        <w:ind w:left="-357" w:right="-1" w:firstLine="540"/>
        <w:jc w:val="both"/>
        <w:rPr>
          <w:rFonts w:ascii="Times New Roman" w:hAnsi="Times New Roman"/>
          <w:b/>
          <w:sz w:val="28"/>
          <w:szCs w:val="28"/>
          <w:u w:val="single"/>
          <w:lang w:eastAsia="ru-RU"/>
        </w:rPr>
      </w:pPr>
      <w:r w:rsidRPr="008D4328">
        <w:rPr>
          <w:rFonts w:ascii="Times New Roman" w:hAnsi="Times New Roman"/>
          <w:b/>
          <w:sz w:val="28"/>
          <w:szCs w:val="28"/>
          <w:u w:val="single"/>
          <w:lang w:eastAsia="ru-RU"/>
        </w:rPr>
        <w:t>Контрольные вопросы</w:t>
      </w:r>
    </w:p>
    <w:p w:rsidR="008D4328" w:rsidRDefault="008D4328" w:rsidP="008D4328">
      <w:pPr>
        <w:numPr>
          <w:ilvl w:val="0"/>
          <w:numId w:val="7"/>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Понятие и особенности асоциального поведения.</w:t>
      </w:r>
    </w:p>
    <w:p w:rsidR="00961BF0" w:rsidRPr="00961BF0" w:rsidRDefault="00961BF0" w:rsidP="00961BF0">
      <w:pPr>
        <w:pStyle w:val="a4"/>
        <w:numPr>
          <w:ilvl w:val="0"/>
          <w:numId w:val="7"/>
        </w:numPr>
        <w:rPr>
          <w:rFonts w:ascii="Times New Roman" w:hAnsi="Times New Roman"/>
          <w:sz w:val="28"/>
          <w:szCs w:val="28"/>
          <w:lang w:eastAsia="ru-RU"/>
        </w:rPr>
      </w:pPr>
      <w:r w:rsidRPr="00961BF0">
        <w:rPr>
          <w:rFonts w:ascii="Times New Roman" w:hAnsi="Times New Roman"/>
          <w:sz w:val="28"/>
          <w:szCs w:val="28"/>
          <w:lang w:eastAsia="ru-RU"/>
        </w:rPr>
        <w:t>Понятие и особенности антисоциального поведения.</w:t>
      </w:r>
    </w:p>
    <w:p w:rsidR="008D4328" w:rsidRPr="00961BF0" w:rsidRDefault="008D4328" w:rsidP="00961BF0">
      <w:pPr>
        <w:numPr>
          <w:ilvl w:val="0"/>
          <w:numId w:val="7"/>
        </w:numPr>
        <w:spacing w:after="0" w:line="360" w:lineRule="auto"/>
        <w:ind w:right="-1"/>
        <w:jc w:val="both"/>
        <w:rPr>
          <w:rFonts w:ascii="Times New Roman" w:hAnsi="Times New Roman"/>
          <w:sz w:val="28"/>
          <w:szCs w:val="28"/>
          <w:lang w:eastAsia="ru-RU"/>
        </w:rPr>
      </w:pPr>
      <w:proofErr w:type="spellStart"/>
      <w:r w:rsidRPr="008D4328">
        <w:rPr>
          <w:rFonts w:ascii="Times New Roman" w:hAnsi="Times New Roman"/>
          <w:sz w:val="28"/>
          <w:szCs w:val="28"/>
          <w:lang w:eastAsia="ru-RU"/>
        </w:rPr>
        <w:t>Аддиктивное</w:t>
      </w:r>
      <w:proofErr w:type="spellEnd"/>
      <w:r w:rsidRPr="008D4328">
        <w:rPr>
          <w:rFonts w:ascii="Times New Roman" w:hAnsi="Times New Roman"/>
          <w:sz w:val="28"/>
          <w:szCs w:val="28"/>
          <w:lang w:eastAsia="ru-RU"/>
        </w:rPr>
        <w:t xml:space="preserve"> поведение как разновидность асоциальности, его особенности.</w:t>
      </w:r>
      <w:r w:rsidR="00961BF0">
        <w:rPr>
          <w:rFonts w:ascii="Times New Roman" w:hAnsi="Times New Roman"/>
          <w:sz w:val="28"/>
          <w:szCs w:val="28"/>
          <w:lang w:eastAsia="ru-RU"/>
        </w:rPr>
        <w:t xml:space="preserve"> </w:t>
      </w:r>
      <w:r w:rsidRPr="00961BF0">
        <w:rPr>
          <w:rFonts w:ascii="Times New Roman" w:hAnsi="Times New Roman"/>
          <w:sz w:val="28"/>
          <w:szCs w:val="28"/>
          <w:lang w:eastAsia="ru-RU"/>
        </w:rPr>
        <w:t xml:space="preserve">Химические и нехимические </w:t>
      </w:r>
      <w:proofErr w:type="spellStart"/>
      <w:r w:rsidRPr="00961BF0">
        <w:rPr>
          <w:rFonts w:ascii="Times New Roman" w:hAnsi="Times New Roman"/>
          <w:sz w:val="28"/>
          <w:szCs w:val="28"/>
          <w:lang w:eastAsia="ru-RU"/>
        </w:rPr>
        <w:t>аддикции</w:t>
      </w:r>
      <w:proofErr w:type="spellEnd"/>
      <w:r w:rsidRPr="00961BF0">
        <w:rPr>
          <w:rFonts w:ascii="Times New Roman" w:hAnsi="Times New Roman"/>
          <w:sz w:val="28"/>
          <w:szCs w:val="28"/>
          <w:lang w:eastAsia="ru-RU"/>
        </w:rPr>
        <w:t>.</w:t>
      </w:r>
    </w:p>
    <w:p w:rsidR="008D4328" w:rsidRPr="008D4328" w:rsidRDefault="008D4328" w:rsidP="008D4328">
      <w:pPr>
        <w:numPr>
          <w:ilvl w:val="0"/>
          <w:numId w:val="7"/>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Феномен проституции и реакция на неё в современном обществе.</w:t>
      </w:r>
    </w:p>
    <w:p w:rsidR="00961BF0" w:rsidRDefault="008D4328" w:rsidP="00961BF0">
      <w:pPr>
        <w:numPr>
          <w:ilvl w:val="0"/>
          <w:numId w:val="7"/>
        </w:numPr>
        <w:spacing w:after="0" w:line="360" w:lineRule="auto"/>
        <w:ind w:right="-1"/>
        <w:jc w:val="both"/>
        <w:rPr>
          <w:rFonts w:ascii="Times New Roman" w:hAnsi="Times New Roman"/>
          <w:sz w:val="28"/>
          <w:szCs w:val="28"/>
          <w:lang w:eastAsia="ru-RU"/>
        </w:rPr>
      </w:pPr>
      <w:proofErr w:type="spellStart"/>
      <w:r w:rsidRPr="008D4328">
        <w:rPr>
          <w:rFonts w:ascii="Times New Roman" w:hAnsi="Times New Roman"/>
          <w:sz w:val="28"/>
          <w:szCs w:val="28"/>
          <w:lang w:eastAsia="ru-RU"/>
        </w:rPr>
        <w:t>Саморазрушающее</w:t>
      </w:r>
      <w:proofErr w:type="spellEnd"/>
      <w:r w:rsidRPr="008D4328">
        <w:rPr>
          <w:rFonts w:ascii="Times New Roman" w:hAnsi="Times New Roman"/>
          <w:sz w:val="28"/>
          <w:szCs w:val="28"/>
          <w:lang w:eastAsia="ru-RU"/>
        </w:rPr>
        <w:t xml:space="preserve"> поведение. </w:t>
      </w:r>
      <w:proofErr w:type="spellStart"/>
      <w:r w:rsidRPr="008D4328">
        <w:rPr>
          <w:rFonts w:ascii="Times New Roman" w:hAnsi="Times New Roman"/>
          <w:sz w:val="28"/>
          <w:szCs w:val="28"/>
          <w:lang w:eastAsia="ru-RU"/>
        </w:rPr>
        <w:t>Суицидальность</w:t>
      </w:r>
      <w:proofErr w:type="spellEnd"/>
      <w:r w:rsidRPr="008D4328">
        <w:rPr>
          <w:rFonts w:ascii="Times New Roman" w:hAnsi="Times New Roman"/>
          <w:sz w:val="28"/>
          <w:szCs w:val="28"/>
          <w:lang w:eastAsia="ru-RU"/>
        </w:rPr>
        <w:t xml:space="preserve"> и её элементы.</w:t>
      </w:r>
    </w:p>
    <w:p w:rsidR="00961BF0" w:rsidRDefault="008D4328" w:rsidP="00961BF0">
      <w:pPr>
        <w:numPr>
          <w:ilvl w:val="0"/>
          <w:numId w:val="7"/>
        </w:numPr>
        <w:spacing w:after="0" w:line="360" w:lineRule="auto"/>
        <w:ind w:right="-1"/>
        <w:jc w:val="both"/>
        <w:rPr>
          <w:rFonts w:ascii="Times New Roman" w:hAnsi="Times New Roman"/>
          <w:sz w:val="28"/>
          <w:szCs w:val="28"/>
          <w:lang w:eastAsia="ru-RU"/>
        </w:rPr>
      </w:pPr>
      <w:r w:rsidRPr="00961BF0">
        <w:rPr>
          <w:rFonts w:ascii="Times New Roman" w:hAnsi="Times New Roman"/>
          <w:sz w:val="28"/>
          <w:szCs w:val="28"/>
          <w:lang w:eastAsia="ru-RU"/>
        </w:rPr>
        <w:t xml:space="preserve">Агрессивное поведение, его </w:t>
      </w:r>
      <w:r w:rsidR="00961BF0" w:rsidRPr="00961BF0">
        <w:rPr>
          <w:rFonts w:ascii="Times New Roman" w:hAnsi="Times New Roman"/>
          <w:sz w:val="28"/>
          <w:szCs w:val="28"/>
          <w:lang w:eastAsia="ru-RU"/>
        </w:rPr>
        <w:t xml:space="preserve">виды и </w:t>
      </w:r>
      <w:r w:rsidRPr="00961BF0">
        <w:rPr>
          <w:rFonts w:ascii="Times New Roman" w:hAnsi="Times New Roman"/>
          <w:sz w:val="28"/>
          <w:szCs w:val="28"/>
          <w:lang w:eastAsia="ru-RU"/>
        </w:rPr>
        <w:t>особенности.</w:t>
      </w:r>
    </w:p>
    <w:p w:rsidR="00961BF0" w:rsidRDefault="008D4328" w:rsidP="00961BF0">
      <w:pPr>
        <w:numPr>
          <w:ilvl w:val="0"/>
          <w:numId w:val="7"/>
        </w:numPr>
        <w:spacing w:after="0" w:line="360" w:lineRule="auto"/>
        <w:ind w:right="-1"/>
        <w:jc w:val="both"/>
        <w:rPr>
          <w:rFonts w:ascii="Times New Roman" w:hAnsi="Times New Roman"/>
          <w:sz w:val="28"/>
          <w:szCs w:val="28"/>
          <w:lang w:eastAsia="ru-RU"/>
        </w:rPr>
      </w:pPr>
      <w:proofErr w:type="spellStart"/>
      <w:r w:rsidRPr="00961BF0">
        <w:rPr>
          <w:rFonts w:ascii="Times New Roman" w:hAnsi="Times New Roman"/>
          <w:sz w:val="28"/>
          <w:szCs w:val="28"/>
          <w:lang w:eastAsia="ru-RU"/>
        </w:rPr>
        <w:t>Делинквентное</w:t>
      </w:r>
      <w:proofErr w:type="spellEnd"/>
      <w:r w:rsidRPr="00961BF0">
        <w:rPr>
          <w:rFonts w:ascii="Times New Roman" w:hAnsi="Times New Roman"/>
          <w:sz w:val="28"/>
          <w:szCs w:val="28"/>
          <w:lang w:eastAsia="ru-RU"/>
        </w:rPr>
        <w:t xml:space="preserve"> поведение, его специфика.</w:t>
      </w:r>
      <w:r w:rsidR="00961BF0">
        <w:rPr>
          <w:rFonts w:ascii="Times New Roman" w:hAnsi="Times New Roman"/>
          <w:sz w:val="28"/>
          <w:szCs w:val="28"/>
          <w:lang w:eastAsia="ru-RU"/>
        </w:rPr>
        <w:t xml:space="preserve"> </w:t>
      </w:r>
      <w:r w:rsidRPr="00961BF0">
        <w:rPr>
          <w:rFonts w:ascii="Times New Roman" w:hAnsi="Times New Roman"/>
          <w:sz w:val="28"/>
          <w:szCs w:val="28"/>
          <w:lang w:eastAsia="ru-RU"/>
        </w:rPr>
        <w:t>Криминальное поведение и преступность.</w:t>
      </w:r>
    </w:p>
    <w:p w:rsidR="00961BF0" w:rsidRDefault="008D4328" w:rsidP="00961BF0">
      <w:pPr>
        <w:numPr>
          <w:ilvl w:val="0"/>
          <w:numId w:val="7"/>
        </w:numPr>
        <w:spacing w:after="0" w:line="360" w:lineRule="auto"/>
        <w:ind w:right="-1"/>
        <w:jc w:val="both"/>
        <w:rPr>
          <w:rFonts w:ascii="Times New Roman" w:hAnsi="Times New Roman"/>
          <w:sz w:val="28"/>
          <w:szCs w:val="28"/>
          <w:lang w:eastAsia="ru-RU"/>
        </w:rPr>
      </w:pPr>
      <w:r w:rsidRPr="00961BF0">
        <w:rPr>
          <w:rFonts w:ascii="Times New Roman" w:hAnsi="Times New Roman"/>
          <w:sz w:val="28"/>
          <w:szCs w:val="28"/>
          <w:lang w:eastAsia="ru-RU"/>
        </w:rPr>
        <w:lastRenderedPageBreak/>
        <w:t>Категории преступлений в современном законодательстве.</w:t>
      </w:r>
    </w:p>
    <w:p w:rsidR="008D4328" w:rsidRPr="00961BF0" w:rsidRDefault="008D4328" w:rsidP="00961BF0">
      <w:pPr>
        <w:numPr>
          <w:ilvl w:val="0"/>
          <w:numId w:val="7"/>
        </w:numPr>
        <w:spacing w:after="0" w:line="360" w:lineRule="auto"/>
        <w:ind w:right="-1"/>
        <w:jc w:val="both"/>
        <w:rPr>
          <w:rFonts w:ascii="Times New Roman" w:hAnsi="Times New Roman"/>
          <w:sz w:val="28"/>
          <w:szCs w:val="28"/>
          <w:lang w:eastAsia="ru-RU"/>
        </w:rPr>
      </w:pPr>
      <w:r w:rsidRPr="00961BF0">
        <w:rPr>
          <w:rFonts w:ascii="Times New Roman" w:hAnsi="Times New Roman"/>
          <w:sz w:val="28"/>
          <w:szCs w:val="28"/>
          <w:lang w:eastAsia="ru-RU"/>
        </w:rPr>
        <w:t>Антисоциальный тип личности и особенности его формирования.</w:t>
      </w:r>
    </w:p>
    <w:p w:rsidR="008D4328" w:rsidRPr="008D4328" w:rsidRDefault="008D4328" w:rsidP="0085289E">
      <w:pPr>
        <w:spacing w:after="0" w:line="360" w:lineRule="auto"/>
        <w:ind w:right="-1"/>
        <w:jc w:val="both"/>
        <w:rPr>
          <w:rFonts w:ascii="Times New Roman" w:hAnsi="Times New Roman"/>
          <w:b/>
          <w:sz w:val="28"/>
          <w:szCs w:val="28"/>
          <w:u w:val="single"/>
          <w:lang w:eastAsia="ru-RU"/>
        </w:rPr>
      </w:pPr>
    </w:p>
    <w:p w:rsidR="008D4328" w:rsidRPr="008D4328" w:rsidRDefault="008D4328" w:rsidP="008D4328">
      <w:pPr>
        <w:spacing w:after="0" w:line="360" w:lineRule="auto"/>
        <w:ind w:left="-357" w:right="-1" w:firstLine="540"/>
        <w:jc w:val="both"/>
        <w:rPr>
          <w:rFonts w:ascii="Times New Roman" w:hAnsi="Times New Roman"/>
          <w:b/>
          <w:sz w:val="28"/>
          <w:szCs w:val="28"/>
          <w:u w:val="single"/>
          <w:lang w:eastAsia="ru-RU"/>
        </w:rPr>
      </w:pPr>
      <w:r w:rsidRPr="008D4328">
        <w:rPr>
          <w:rFonts w:ascii="Times New Roman" w:hAnsi="Times New Roman"/>
          <w:b/>
          <w:sz w:val="28"/>
          <w:szCs w:val="28"/>
          <w:u w:val="single"/>
          <w:lang w:eastAsia="ru-RU"/>
        </w:rPr>
        <w:t>Семинар № 7</w:t>
      </w:r>
    </w:p>
    <w:p w:rsidR="008D4328" w:rsidRPr="008D4328" w:rsidRDefault="008D4328" w:rsidP="008D4328">
      <w:pPr>
        <w:spacing w:after="0" w:line="360" w:lineRule="auto"/>
        <w:ind w:left="-357" w:right="-1" w:firstLine="540"/>
        <w:jc w:val="both"/>
        <w:rPr>
          <w:rFonts w:ascii="Times New Roman" w:hAnsi="Times New Roman"/>
          <w:b/>
          <w:sz w:val="28"/>
          <w:szCs w:val="28"/>
          <w:u w:val="single"/>
          <w:lang w:eastAsia="ru-RU"/>
        </w:rPr>
      </w:pPr>
      <w:r w:rsidRPr="008D4328">
        <w:rPr>
          <w:rFonts w:ascii="Times New Roman" w:hAnsi="Times New Roman"/>
          <w:sz w:val="28"/>
          <w:szCs w:val="28"/>
          <w:u w:val="single"/>
          <w:lang w:eastAsia="ru-RU"/>
        </w:rPr>
        <w:t>«Понятие, формы и механизмы социального контроля девиаций. Место и роль психосоциальной работы в системе социального контроля отклоняющегося поведения»</w:t>
      </w:r>
    </w:p>
    <w:p w:rsidR="008D4328" w:rsidRPr="008D4328" w:rsidRDefault="008D4328" w:rsidP="008D4328">
      <w:pPr>
        <w:spacing w:after="0" w:line="360" w:lineRule="auto"/>
        <w:ind w:left="-357" w:right="-1" w:firstLine="540"/>
        <w:jc w:val="both"/>
        <w:rPr>
          <w:rFonts w:ascii="Times New Roman" w:hAnsi="Times New Roman"/>
          <w:b/>
          <w:sz w:val="28"/>
          <w:szCs w:val="28"/>
          <w:u w:val="single"/>
          <w:lang w:eastAsia="ru-RU"/>
        </w:rPr>
      </w:pPr>
    </w:p>
    <w:p w:rsidR="008D4328" w:rsidRPr="00961BF0" w:rsidRDefault="008D4328" w:rsidP="00961BF0">
      <w:pPr>
        <w:spacing w:after="0" w:line="360" w:lineRule="auto"/>
        <w:ind w:left="-357" w:right="-1" w:firstLine="540"/>
        <w:jc w:val="both"/>
        <w:rPr>
          <w:rFonts w:ascii="Times New Roman" w:hAnsi="Times New Roman"/>
          <w:i/>
          <w:sz w:val="28"/>
          <w:szCs w:val="28"/>
          <w:lang w:eastAsia="ru-RU"/>
        </w:rPr>
      </w:pPr>
      <w:r w:rsidRPr="008D4328">
        <w:rPr>
          <w:rFonts w:ascii="Times New Roman" w:hAnsi="Times New Roman"/>
          <w:b/>
          <w:i/>
          <w:sz w:val="28"/>
          <w:szCs w:val="28"/>
          <w:lang w:eastAsia="ru-RU"/>
        </w:rPr>
        <w:t>Цель</w:t>
      </w:r>
      <w:r w:rsidRPr="008D4328">
        <w:rPr>
          <w:rFonts w:ascii="Times New Roman" w:hAnsi="Times New Roman"/>
          <w:b/>
          <w:sz w:val="28"/>
          <w:szCs w:val="28"/>
          <w:lang w:eastAsia="ru-RU"/>
        </w:rPr>
        <w:t xml:space="preserve"> – </w:t>
      </w:r>
      <w:r w:rsidRPr="008D4328">
        <w:rPr>
          <w:rFonts w:ascii="Times New Roman" w:hAnsi="Times New Roman"/>
          <w:sz w:val="28"/>
          <w:szCs w:val="28"/>
          <w:lang w:eastAsia="ru-RU"/>
        </w:rPr>
        <w:t>анализ основных институциональных механизмов функционирования социального контроля и определение места психосоциальной работы в системе превенции отклоняющегося поведения.</w:t>
      </w:r>
    </w:p>
    <w:p w:rsidR="008D4328" w:rsidRPr="008D4328" w:rsidRDefault="008D4328" w:rsidP="008D4328">
      <w:pPr>
        <w:spacing w:after="0" w:line="360" w:lineRule="auto"/>
        <w:ind w:left="-357" w:right="-1" w:firstLine="540"/>
        <w:jc w:val="both"/>
        <w:rPr>
          <w:rFonts w:ascii="Times New Roman" w:hAnsi="Times New Roman"/>
          <w:b/>
          <w:sz w:val="28"/>
          <w:szCs w:val="28"/>
          <w:u w:val="single"/>
          <w:lang w:eastAsia="ru-RU"/>
        </w:rPr>
      </w:pPr>
      <w:r w:rsidRPr="008D4328">
        <w:rPr>
          <w:rFonts w:ascii="Times New Roman" w:hAnsi="Times New Roman"/>
          <w:b/>
          <w:sz w:val="28"/>
          <w:szCs w:val="28"/>
          <w:u w:val="single"/>
          <w:lang w:eastAsia="ru-RU"/>
        </w:rPr>
        <w:t>Контрольные вопросы</w:t>
      </w:r>
    </w:p>
    <w:p w:rsidR="008D4328" w:rsidRPr="008D4328" w:rsidRDefault="008D4328" w:rsidP="008D4328">
      <w:pPr>
        <w:numPr>
          <w:ilvl w:val="0"/>
          <w:numId w:val="3"/>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Понятие социального контроля.</w:t>
      </w:r>
    </w:p>
    <w:p w:rsidR="008D4328" w:rsidRPr="008D4328" w:rsidRDefault="008D4328" w:rsidP="008D4328">
      <w:pPr>
        <w:numPr>
          <w:ilvl w:val="0"/>
          <w:numId w:val="3"/>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Внутренний и внешний социальный контроль, общее и различное.</w:t>
      </w:r>
    </w:p>
    <w:p w:rsidR="008D4328" w:rsidRPr="008D4328" w:rsidRDefault="008D4328" w:rsidP="008D4328">
      <w:pPr>
        <w:numPr>
          <w:ilvl w:val="0"/>
          <w:numId w:val="3"/>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Формальный и неформальный социальный контроль.</w:t>
      </w:r>
    </w:p>
    <w:p w:rsidR="008D4328" w:rsidRPr="008D4328" w:rsidRDefault="008D4328" w:rsidP="008D4328">
      <w:pPr>
        <w:numPr>
          <w:ilvl w:val="0"/>
          <w:numId w:val="3"/>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Понятие социальных санкций. Виды санкций.</w:t>
      </w:r>
    </w:p>
    <w:p w:rsidR="008D4328" w:rsidRPr="008D4328" w:rsidRDefault="008D4328" w:rsidP="008D4328">
      <w:pPr>
        <w:numPr>
          <w:ilvl w:val="0"/>
          <w:numId w:val="3"/>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Основные институциональные механизмы формального социального контроля.</w:t>
      </w:r>
    </w:p>
    <w:p w:rsidR="008D4328" w:rsidRPr="008D4328" w:rsidRDefault="008D4328" w:rsidP="008D4328">
      <w:pPr>
        <w:numPr>
          <w:ilvl w:val="0"/>
          <w:numId w:val="3"/>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Основные институциональные механизмы неформального социального контроля.</w:t>
      </w:r>
    </w:p>
    <w:p w:rsidR="008D4328" w:rsidRPr="008D4328" w:rsidRDefault="008D4328" w:rsidP="008D4328">
      <w:pPr>
        <w:numPr>
          <w:ilvl w:val="0"/>
          <w:numId w:val="3"/>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Место и роль психосоциальной работы в системе социального контроля.</w:t>
      </w:r>
    </w:p>
    <w:p w:rsidR="008D4328" w:rsidRPr="008D4328" w:rsidRDefault="008D4328" w:rsidP="008D4328">
      <w:pPr>
        <w:numPr>
          <w:ilvl w:val="0"/>
          <w:numId w:val="3"/>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Проблема раннего выявления склонности к отклоняющемуся поведению.</w:t>
      </w:r>
    </w:p>
    <w:p w:rsidR="008D4328" w:rsidRPr="008D4328" w:rsidRDefault="008D4328" w:rsidP="00961BF0">
      <w:pPr>
        <w:spacing w:after="0" w:line="360" w:lineRule="auto"/>
        <w:ind w:right="-1"/>
        <w:jc w:val="both"/>
        <w:rPr>
          <w:rFonts w:ascii="Times New Roman" w:hAnsi="Times New Roman"/>
          <w:b/>
          <w:i/>
          <w:sz w:val="28"/>
          <w:szCs w:val="28"/>
          <w:lang w:eastAsia="ru-RU"/>
        </w:rPr>
      </w:pPr>
    </w:p>
    <w:p w:rsidR="008D4328" w:rsidRPr="008D4328" w:rsidRDefault="008D4328" w:rsidP="008D4328">
      <w:pPr>
        <w:spacing w:after="0" w:line="360" w:lineRule="auto"/>
        <w:ind w:left="-357" w:right="-1" w:firstLine="540"/>
        <w:jc w:val="both"/>
        <w:rPr>
          <w:rFonts w:ascii="Times New Roman" w:hAnsi="Times New Roman"/>
          <w:b/>
          <w:sz w:val="28"/>
          <w:szCs w:val="28"/>
          <w:u w:val="single"/>
          <w:lang w:eastAsia="ru-RU"/>
        </w:rPr>
      </w:pPr>
      <w:r w:rsidRPr="008D4328">
        <w:rPr>
          <w:rFonts w:ascii="Times New Roman" w:hAnsi="Times New Roman"/>
          <w:b/>
          <w:sz w:val="28"/>
          <w:szCs w:val="28"/>
          <w:u w:val="single"/>
          <w:lang w:eastAsia="ru-RU"/>
        </w:rPr>
        <w:t>Семинар № 8</w:t>
      </w:r>
    </w:p>
    <w:p w:rsidR="008D4328" w:rsidRPr="008D4328" w:rsidRDefault="008D4328" w:rsidP="008D4328">
      <w:pPr>
        <w:spacing w:after="0" w:line="360" w:lineRule="auto"/>
        <w:ind w:left="-357" w:right="-1" w:firstLine="540"/>
        <w:jc w:val="both"/>
        <w:rPr>
          <w:rFonts w:ascii="Times New Roman" w:hAnsi="Times New Roman"/>
          <w:sz w:val="28"/>
          <w:szCs w:val="28"/>
          <w:u w:val="single"/>
          <w:lang w:eastAsia="ru-RU"/>
        </w:rPr>
      </w:pPr>
      <w:r w:rsidRPr="008D4328">
        <w:rPr>
          <w:rFonts w:ascii="Times New Roman" w:hAnsi="Times New Roman"/>
          <w:sz w:val="28"/>
          <w:szCs w:val="28"/>
          <w:u w:val="single"/>
          <w:lang w:eastAsia="ru-RU"/>
        </w:rPr>
        <w:t>«Профилактика распространения отклоняющегося поведения. Превентивные функции и задачи социальной и психосоциальной работы с проявлениями девиаций»</w:t>
      </w:r>
    </w:p>
    <w:p w:rsidR="008D4328" w:rsidRPr="008D4328" w:rsidRDefault="008D4328" w:rsidP="008D4328">
      <w:pPr>
        <w:spacing w:after="0" w:line="360" w:lineRule="auto"/>
        <w:ind w:left="-357" w:right="-1" w:firstLine="540"/>
        <w:jc w:val="both"/>
        <w:rPr>
          <w:rFonts w:ascii="Times New Roman" w:hAnsi="Times New Roman"/>
          <w:sz w:val="28"/>
          <w:szCs w:val="28"/>
          <w:lang w:eastAsia="ru-RU"/>
        </w:rPr>
      </w:pPr>
    </w:p>
    <w:p w:rsidR="008D4328" w:rsidRPr="008D4328" w:rsidRDefault="008D4328" w:rsidP="008D4328">
      <w:pPr>
        <w:spacing w:after="0" w:line="360" w:lineRule="auto"/>
        <w:ind w:left="-357" w:right="-1" w:firstLine="540"/>
        <w:jc w:val="both"/>
        <w:rPr>
          <w:rFonts w:ascii="Times New Roman" w:hAnsi="Times New Roman"/>
          <w:i/>
          <w:sz w:val="28"/>
          <w:szCs w:val="28"/>
          <w:lang w:eastAsia="ru-RU"/>
        </w:rPr>
      </w:pPr>
      <w:r w:rsidRPr="008D4328">
        <w:rPr>
          <w:rFonts w:ascii="Times New Roman" w:hAnsi="Times New Roman"/>
          <w:b/>
          <w:i/>
          <w:sz w:val="28"/>
          <w:szCs w:val="28"/>
          <w:lang w:eastAsia="ru-RU"/>
        </w:rPr>
        <w:t>Цель</w:t>
      </w:r>
      <w:r w:rsidRPr="008D4328">
        <w:rPr>
          <w:rFonts w:ascii="Times New Roman" w:hAnsi="Times New Roman"/>
          <w:b/>
          <w:sz w:val="28"/>
          <w:szCs w:val="28"/>
          <w:lang w:eastAsia="ru-RU"/>
        </w:rPr>
        <w:t xml:space="preserve"> – </w:t>
      </w:r>
      <w:r w:rsidRPr="008D4328">
        <w:rPr>
          <w:rFonts w:ascii="Times New Roman" w:hAnsi="Times New Roman"/>
          <w:sz w:val="28"/>
          <w:szCs w:val="28"/>
          <w:lang w:eastAsia="ru-RU"/>
        </w:rPr>
        <w:t xml:space="preserve">определение специфики деятельности по </w:t>
      </w:r>
      <w:proofErr w:type="spellStart"/>
      <w:r w:rsidRPr="008D4328">
        <w:rPr>
          <w:rFonts w:ascii="Times New Roman" w:hAnsi="Times New Roman"/>
          <w:sz w:val="28"/>
          <w:szCs w:val="28"/>
          <w:lang w:eastAsia="ru-RU"/>
        </w:rPr>
        <w:t>психопрофилактике</w:t>
      </w:r>
      <w:proofErr w:type="spellEnd"/>
      <w:r w:rsidRPr="008D4328">
        <w:rPr>
          <w:rFonts w:ascii="Times New Roman" w:hAnsi="Times New Roman"/>
          <w:sz w:val="28"/>
          <w:szCs w:val="28"/>
          <w:lang w:eastAsia="ru-RU"/>
        </w:rPr>
        <w:t xml:space="preserve"> (превенции) различных форм отклоняющегося поведения, анализ основных направлений, форм и методов работы с </w:t>
      </w:r>
      <w:proofErr w:type="spellStart"/>
      <w:r w:rsidRPr="008D4328">
        <w:rPr>
          <w:rFonts w:ascii="Times New Roman" w:hAnsi="Times New Roman"/>
          <w:sz w:val="28"/>
          <w:szCs w:val="28"/>
          <w:lang w:eastAsia="ru-RU"/>
        </w:rPr>
        <w:t>девиантами</w:t>
      </w:r>
      <w:proofErr w:type="spellEnd"/>
      <w:r w:rsidRPr="008D4328">
        <w:rPr>
          <w:rFonts w:ascii="Times New Roman" w:hAnsi="Times New Roman"/>
          <w:sz w:val="28"/>
          <w:szCs w:val="28"/>
          <w:lang w:eastAsia="ru-RU"/>
        </w:rPr>
        <w:t>.</w:t>
      </w:r>
    </w:p>
    <w:p w:rsidR="008D4328" w:rsidRPr="008D4328" w:rsidRDefault="008D4328" w:rsidP="008D4328">
      <w:pPr>
        <w:spacing w:after="0" w:line="360" w:lineRule="auto"/>
        <w:ind w:left="-357" w:right="-1" w:firstLine="540"/>
        <w:jc w:val="both"/>
        <w:rPr>
          <w:rFonts w:ascii="Times New Roman" w:hAnsi="Times New Roman"/>
          <w:b/>
          <w:sz w:val="28"/>
          <w:szCs w:val="28"/>
          <w:u w:val="single"/>
          <w:lang w:eastAsia="ru-RU"/>
        </w:rPr>
      </w:pPr>
      <w:r w:rsidRPr="008D4328">
        <w:rPr>
          <w:rFonts w:ascii="Times New Roman" w:hAnsi="Times New Roman"/>
          <w:b/>
          <w:sz w:val="28"/>
          <w:szCs w:val="28"/>
          <w:u w:val="single"/>
          <w:lang w:eastAsia="ru-RU"/>
        </w:rPr>
        <w:lastRenderedPageBreak/>
        <w:t>Контрольные вопросы</w:t>
      </w:r>
    </w:p>
    <w:p w:rsidR="008D4328" w:rsidRPr="008D4328" w:rsidRDefault="008D4328" w:rsidP="008D4328">
      <w:pPr>
        <w:numPr>
          <w:ilvl w:val="0"/>
          <w:numId w:val="4"/>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Понятие и виды профилактики.</w:t>
      </w:r>
    </w:p>
    <w:p w:rsidR="008D4328" w:rsidRPr="008D4328" w:rsidRDefault="008D4328" w:rsidP="008D4328">
      <w:pPr>
        <w:numPr>
          <w:ilvl w:val="0"/>
          <w:numId w:val="4"/>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Цели и задачи первичной, вторичной и третичной профилактики девиаций.</w:t>
      </w:r>
    </w:p>
    <w:p w:rsidR="008D4328" w:rsidRPr="008D4328" w:rsidRDefault="008D4328" w:rsidP="008D4328">
      <w:pPr>
        <w:numPr>
          <w:ilvl w:val="0"/>
          <w:numId w:val="4"/>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 xml:space="preserve">Базовые принципы профилактики: </w:t>
      </w:r>
      <w:proofErr w:type="spellStart"/>
      <w:r w:rsidRPr="008D4328">
        <w:rPr>
          <w:rFonts w:ascii="Times New Roman" w:hAnsi="Times New Roman"/>
          <w:sz w:val="28"/>
          <w:szCs w:val="28"/>
          <w:lang w:eastAsia="ru-RU"/>
        </w:rPr>
        <w:t>дифференцированность</w:t>
      </w:r>
      <w:proofErr w:type="spellEnd"/>
      <w:r w:rsidRPr="008D4328">
        <w:rPr>
          <w:rFonts w:ascii="Times New Roman" w:hAnsi="Times New Roman"/>
          <w:sz w:val="28"/>
          <w:szCs w:val="28"/>
          <w:lang w:eastAsia="ru-RU"/>
        </w:rPr>
        <w:t xml:space="preserve">, </w:t>
      </w:r>
      <w:proofErr w:type="spellStart"/>
      <w:r w:rsidRPr="008D4328">
        <w:rPr>
          <w:rFonts w:ascii="Times New Roman" w:hAnsi="Times New Roman"/>
          <w:sz w:val="28"/>
          <w:szCs w:val="28"/>
          <w:lang w:eastAsia="ru-RU"/>
        </w:rPr>
        <w:t>аксиологичность</w:t>
      </w:r>
      <w:proofErr w:type="spellEnd"/>
      <w:r w:rsidRPr="008D4328">
        <w:rPr>
          <w:rFonts w:ascii="Times New Roman" w:hAnsi="Times New Roman"/>
          <w:sz w:val="28"/>
          <w:szCs w:val="28"/>
          <w:lang w:eastAsia="ru-RU"/>
        </w:rPr>
        <w:t xml:space="preserve">, </w:t>
      </w:r>
      <w:proofErr w:type="spellStart"/>
      <w:r w:rsidRPr="008D4328">
        <w:rPr>
          <w:rFonts w:ascii="Times New Roman" w:hAnsi="Times New Roman"/>
          <w:sz w:val="28"/>
          <w:szCs w:val="28"/>
          <w:lang w:eastAsia="ru-RU"/>
        </w:rPr>
        <w:t>этапность</w:t>
      </w:r>
      <w:proofErr w:type="spellEnd"/>
      <w:r w:rsidRPr="008D4328">
        <w:rPr>
          <w:rFonts w:ascii="Times New Roman" w:hAnsi="Times New Roman"/>
          <w:sz w:val="28"/>
          <w:szCs w:val="28"/>
          <w:lang w:eastAsia="ru-RU"/>
        </w:rPr>
        <w:t xml:space="preserve"> и др.</w:t>
      </w:r>
    </w:p>
    <w:p w:rsidR="008D4328" w:rsidRPr="008D4328" w:rsidRDefault="008D4328" w:rsidP="008D4328">
      <w:pPr>
        <w:numPr>
          <w:ilvl w:val="0"/>
          <w:numId w:val="4"/>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Сенситивный возрастной период как приоритетный адресат профилактики.</w:t>
      </w:r>
    </w:p>
    <w:p w:rsidR="008D4328" w:rsidRPr="008D4328" w:rsidRDefault="008D4328" w:rsidP="008D4328">
      <w:pPr>
        <w:numPr>
          <w:ilvl w:val="0"/>
          <w:numId w:val="4"/>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Наиболее распространённые модели профилактики в отечественной и зарубежной практике.</w:t>
      </w:r>
    </w:p>
    <w:p w:rsidR="008D4328" w:rsidRPr="008D4328" w:rsidRDefault="008D4328" w:rsidP="008D4328">
      <w:pPr>
        <w:numPr>
          <w:ilvl w:val="0"/>
          <w:numId w:val="4"/>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Преимущества психосоциальной модели профилактики, основанной на формировании определённых личностных качеств и жизненных навыков.</w:t>
      </w:r>
    </w:p>
    <w:p w:rsidR="008D4328" w:rsidRPr="008D4328" w:rsidRDefault="008D4328" w:rsidP="008D4328">
      <w:pPr>
        <w:numPr>
          <w:ilvl w:val="0"/>
          <w:numId w:val="4"/>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 xml:space="preserve">Понятия </w:t>
      </w:r>
      <w:proofErr w:type="spellStart"/>
      <w:r w:rsidRPr="008D4328">
        <w:rPr>
          <w:rFonts w:ascii="Times New Roman" w:hAnsi="Times New Roman"/>
          <w:sz w:val="28"/>
          <w:szCs w:val="28"/>
          <w:lang w:eastAsia="ru-RU"/>
        </w:rPr>
        <w:t>ассертивности</w:t>
      </w:r>
      <w:proofErr w:type="spellEnd"/>
      <w:r w:rsidRPr="008D4328">
        <w:rPr>
          <w:rFonts w:ascii="Times New Roman" w:hAnsi="Times New Roman"/>
          <w:sz w:val="28"/>
          <w:szCs w:val="28"/>
          <w:lang w:eastAsia="ru-RU"/>
        </w:rPr>
        <w:t>, резистентности как приоритетные цели психопрофилактической деятельности.</w:t>
      </w:r>
    </w:p>
    <w:p w:rsidR="008D4328" w:rsidRPr="008D4328" w:rsidRDefault="008D4328" w:rsidP="008D4328">
      <w:pPr>
        <w:numPr>
          <w:ilvl w:val="0"/>
          <w:numId w:val="4"/>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Проблемные вопросы осуществления профилактики отклоняющегося поведения в России.</w:t>
      </w:r>
    </w:p>
    <w:p w:rsidR="008D4328" w:rsidRPr="008D4328" w:rsidRDefault="008D4328" w:rsidP="0085289E">
      <w:pPr>
        <w:spacing w:after="0" w:line="360" w:lineRule="auto"/>
        <w:ind w:right="-1"/>
        <w:jc w:val="both"/>
        <w:rPr>
          <w:rFonts w:ascii="Times New Roman" w:hAnsi="Times New Roman"/>
          <w:sz w:val="28"/>
          <w:szCs w:val="28"/>
          <w:lang w:eastAsia="ru-RU"/>
        </w:rPr>
      </w:pPr>
    </w:p>
    <w:p w:rsidR="008D4328" w:rsidRPr="008D4328" w:rsidRDefault="008D4328" w:rsidP="008D4328">
      <w:pPr>
        <w:spacing w:after="0" w:line="360" w:lineRule="auto"/>
        <w:ind w:left="-357" w:right="-1" w:firstLine="540"/>
        <w:jc w:val="both"/>
        <w:rPr>
          <w:rFonts w:ascii="Times New Roman" w:hAnsi="Times New Roman"/>
          <w:b/>
          <w:sz w:val="28"/>
          <w:szCs w:val="28"/>
          <w:u w:val="single"/>
          <w:lang w:eastAsia="ru-RU"/>
        </w:rPr>
      </w:pPr>
      <w:r w:rsidRPr="008D4328">
        <w:rPr>
          <w:rFonts w:ascii="Times New Roman" w:hAnsi="Times New Roman"/>
          <w:b/>
          <w:sz w:val="28"/>
          <w:szCs w:val="28"/>
          <w:u w:val="single"/>
          <w:lang w:eastAsia="ru-RU"/>
        </w:rPr>
        <w:t>Семинар № 9</w:t>
      </w:r>
    </w:p>
    <w:p w:rsidR="008D4328" w:rsidRPr="008D4328" w:rsidRDefault="008D4328" w:rsidP="008D4328">
      <w:pPr>
        <w:spacing w:after="0" w:line="360" w:lineRule="auto"/>
        <w:ind w:left="-357" w:right="-1" w:firstLine="540"/>
        <w:jc w:val="both"/>
        <w:rPr>
          <w:rFonts w:ascii="Times New Roman" w:hAnsi="Times New Roman"/>
          <w:sz w:val="28"/>
          <w:szCs w:val="28"/>
          <w:u w:val="single"/>
          <w:lang w:eastAsia="ru-RU"/>
        </w:rPr>
      </w:pPr>
      <w:r w:rsidRPr="008D4328">
        <w:rPr>
          <w:rFonts w:ascii="Times New Roman" w:hAnsi="Times New Roman"/>
          <w:sz w:val="28"/>
          <w:szCs w:val="28"/>
          <w:u w:val="single"/>
          <w:lang w:eastAsia="ru-RU"/>
        </w:rPr>
        <w:t>«Особенности применения различных технологий социальной работы в превенции и коррекции отклоняющегося поведения, основные формы и методы воздействия»</w:t>
      </w:r>
    </w:p>
    <w:p w:rsidR="008D4328" w:rsidRPr="008D4328" w:rsidRDefault="008D4328" w:rsidP="008D4328">
      <w:pPr>
        <w:spacing w:after="0" w:line="360" w:lineRule="auto"/>
        <w:ind w:left="-357" w:right="-1" w:firstLine="540"/>
        <w:jc w:val="both"/>
        <w:rPr>
          <w:rFonts w:ascii="Times New Roman" w:hAnsi="Times New Roman"/>
          <w:sz w:val="28"/>
          <w:szCs w:val="28"/>
          <w:lang w:eastAsia="ru-RU"/>
        </w:rPr>
      </w:pPr>
    </w:p>
    <w:p w:rsidR="008D4328" w:rsidRPr="008D4328" w:rsidRDefault="008D4328" w:rsidP="0085289E">
      <w:pPr>
        <w:spacing w:after="0" w:line="360" w:lineRule="auto"/>
        <w:ind w:left="-357" w:right="-1" w:firstLine="540"/>
        <w:jc w:val="both"/>
        <w:rPr>
          <w:rFonts w:ascii="Times New Roman" w:hAnsi="Times New Roman"/>
          <w:b/>
          <w:sz w:val="28"/>
          <w:szCs w:val="28"/>
          <w:u w:val="single"/>
          <w:lang w:eastAsia="ru-RU"/>
        </w:rPr>
      </w:pPr>
      <w:r w:rsidRPr="008D4328">
        <w:rPr>
          <w:rFonts w:ascii="Times New Roman" w:hAnsi="Times New Roman"/>
          <w:b/>
          <w:i/>
          <w:sz w:val="28"/>
          <w:szCs w:val="28"/>
          <w:lang w:eastAsia="ru-RU"/>
        </w:rPr>
        <w:t>Цель</w:t>
      </w:r>
      <w:r w:rsidRPr="008D4328">
        <w:rPr>
          <w:rFonts w:ascii="Times New Roman" w:hAnsi="Times New Roman"/>
          <w:b/>
          <w:sz w:val="28"/>
          <w:szCs w:val="28"/>
          <w:lang w:eastAsia="ru-RU"/>
        </w:rPr>
        <w:t xml:space="preserve"> – </w:t>
      </w:r>
      <w:r w:rsidRPr="008D4328">
        <w:rPr>
          <w:rFonts w:ascii="Times New Roman" w:hAnsi="Times New Roman"/>
          <w:sz w:val="28"/>
          <w:szCs w:val="28"/>
          <w:lang w:eastAsia="ru-RU"/>
        </w:rPr>
        <w:t>анализ основных форм и методов реализации технологий социальной работы в рассматриваемой сфере, определение их возможностей как механизма превенции отклоняющегося поведения и оказания коррекционно-</w:t>
      </w:r>
      <w:r w:rsidR="0085289E" w:rsidRPr="008D4328">
        <w:rPr>
          <w:rFonts w:ascii="Times New Roman" w:hAnsi="Times New Roman"/>
          <w:b/>
          <w:sz w:val="28"/>
          <w:szCs w:val="28"/>
          <w:u w:val="single"/>
          <w:lang w:eastAsia="ru-RU"/>
        </w:rPr>
        <w:t xml:space="preserve"> </w:t>
      </w:r>
    </w:p>
    <w:p w:rsidR="008D4328" w:rsidRPr="008D4328" w:rsidRDefault="008D4328" w:rsidP="008D4328">
      <w:pPr>
        <w:spacing w:after="0" w:line="360" w:lineRule="auto"/>
        <w:ind w:left="-357" w:right="-1" w:firstLine="540"/>
        <w:jc w:val="both"/>
        <w:rPr>
          <w:rFonts w:ascii="Times New Roman" w:hAnsi="Times New Roman"/>
          <w:b/>
          <w:sz w:val="28"/>
          <w:szCs w:val="28"/>
          <w:u w:val="single"/>
          <w:lang w:eastAsia="ru-RU"/>
        </w:rPr>
      </w:pPr>
      <w:r w:rsidRPr="008D4328">
        <w:rPr>
          <w:rFonts w:ascii="Times New Roman" w:hAnsi="Times New Roman"/>
          <w:b/>
          <w:sz w:val="28"/>
          <w:szCs w:val="28"/>
          <w:u w:val="single"/>
          <w:lang w:eastAsia="ru-RU"/>
        </w:rPr>
        <w:t>Контрольные вопросы</w:t>
      </w:r>
    </w:p>
    <w:p w:rsidR="008D4328" w:rsidRPr="008D4328" w:rsidRDefault="008D4328" w:rsidP="008D4328">
      <w:pPr>
        <w:numPr>
          <w:ilvl w:val="0"/>
          <w:numId w:val="5"/>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Общие задачи психосоциальной работы в структуре первичной профилактики девиаций.</w:t>
      </w:r>
    </w:p>
    <w:p w:rsidR="008D4328" w:rsidRPr="008D4328" w:rsidRDefault="008D4328" w:rsidP="008D4328">
      <w:pPr>
        <w:numPr>
          <w:ilvl w:val="0"/>
          <w:numId w:val="5"/>
        </w:numPr>
        <w:spacing w:after="0" w:line="360" w:lineRule="auto"/>
        <w:ind w:right="-1"/>
        <w:jc w:val="both"/>
        <w:rPr>
          <w:rFonts w:ascii="Times New Roman" w:hAnsi="Times New Roman"/>
          <w:sz w:val="28"/>
          <w:szCs w:val="28"/>
          <w:lang w:eastAsia="ru-RU"/>
        </w:rPr>
      </w:pPr>
      <w:proofErr w:type="spellStart"/>
      <w:r w:rsidRPr="008D4328">
        <w:rPr>
          <w:rFonts w:ascii="Times New Roman" w:hAnsi="Times New Roman"/>
          <w:sz w:val="28"/>
          <w:szCs w:val="28"/>
          <w:lang w:eastAsia="ru-RU"/>
        </w:rPr>
        <w:t>Тренинговые</w:t>
      </w:r>
      <w:proofErr w:type="spellEnd"/>
      <w:r w:rsidRPr="008D4328">
        <w:rPr>
          <w:rFonts w:ascii="Times New Roman" w:hAnsi="Times New Roman"/>
          <w:sz w:val="28"/>
          <w:szCs w:val="28"/>
          <w:lang w:eastAsia="ru-RU"/>
        </w:rPr>
        <w:t xml:space="preserve"> методики </w:t>
      </w:r>
      <w:proofErr w:type="spellStart"/>
      <w:r w:rsidRPr="008D4328">
        <w:rPr>
          <w:rFonts w:ascii="Times New Roman" w:hAnsi="Times New Roman"/>
          <w:sz w:val="28"/>
          <w:szCs w:val="28"/>
          <w:lang w:eastAsia="ru-RU"/>
        </w:rPr>
        <w:t>психопрофилактики</w:t>
      </w:r>
      <w:proofErr w:type="spellEnd"/>
      <w:r w:rsidRPr="008D4328">
        <w:rPr>
          <w:rFonts w:ascii="Times New Roman" w:hAnsi="Times New Roman"/>
          <w:sz w:val="28"/>
          <w:szCs w:val="28"/>
          <w:lang w:eastAsia="ru-RU"/>
        </w:rPr>
        <w:t xml:space="preserve"> и их особенности.</w:t>
      </w:r>
    </w:p>
    <w:p w:rsidR="008D4328" w:rsidRPr="008D4328" w:rsidRDefault="008D4328" w:rsidP="008D4328">
      <w:pPr>
        <w:numPr>
          <w:ilvl w:val="0"/>
          <w:numId w:val="5"/>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lastRenderedPageBreak/>
        <w:t>Тренинги формирования жизненных навыков и развития социальных компетенций как базовые зарубежные модели работы, их отечественные аналоги.</w:t>
      </w:r>
    </w:p>
    <w:p w:rsidR="008D4328" w:rsidRPr="008D4328" w:rsidRDefault="008D4328" w:rsidP="008D4328">
      <w:pPr>
        <w:numPr>
          <w:ilvl w:val="0"/>
          <w:numId w:val="5"/>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Специфика коррекции как технологии психосоциальной работы.</w:t>
      </w:r>
    </w:p>
    <w:p w:rsidR="008D4328" w:rsidRPr="008D4328" w:rsidRDefault="008D4328" w:rsidP="008D4328">
      <w:pPr>
        <w:numPr>
          <w:ilvl w:val="0"/>
          <w:numId w:val="5"/>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Базовые модели: психоаналитическая, гуманистическая, поведенческая, когнитивная.</w:t>
      </w:r>
    </w:p>
    <w:p w:rsidR="008D4328" w:rsidRPr="008D4328" w:rsidRDefault="008D4328" w:rsidP="008D4328">
      <w:pPr>
        <w:numPr>
          <w:ilvl w:val="0"/>
          <w:numId w:val="5"/>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 xml:space="preserve">Стратегии </w:t>
      </w:r>
      <w:proofErr w:type="spellStart"/>
      <w:r w:rsidRPr="008D4328">
        <w:rPr>
          <w:rFonts w:ascii="Times New Roman" w:hAnsi="Times New Roman"/>
          <w:sz w:val="28"/>
          <w:szCs w:val="28"/>
          <w:lang w:eastAsia="ru-RU"/>
        </w:rPr>
        <w:t>психокоррекционного</w:t>
      </w:r>
      <w:proofErr w:type="spellEnd"/>
      <w:r w:rsidRPr="008D4328">
        <w:rPr>
          <w:rFonts w:ascii="Times New Roman" w:hAnsi="Times New Roman"/>
          <w:sz w:val="28"/>
          <w:szCs w:val="28"/>
          <w:lang w:eastAsia="ru-RU"/>
        </w:rPr>
        <w:t xml:space="preserve"> воздействия при различных формах </w:t>
      </w:r>
      <w:proofErr w:type="spellStart"/>
      <w:r w:rsidRPr="008D4328">
        <w:rPr>
          <w:rFonts w:ascii="Times New Roman" w:hAnsi="Times New Roman"/>
          <w:sz w:val="28"/>
          <w:szCs w:val="28"/>
          <w:lang w:eastAsia="ru-RU"/>
        </w:rPr>
        <w:t>девиантного</w:t>
      </w:r>
      <w:proofErr w:type="spellEnd"/>
      <w:r w:rsidRPr="008D4328">
        <w:rPr>
          <w:rFonts w:ascii="Times New Roman" w:hAnsi="Times New Roman"/>
          <w:sz w:val="28"/>
          <w:szCs w:val="28"/>
          <w:lang w:eastAsia="ru-RU"/>
        </w:rPr>
        <w:t xml:space="preserve"> поведения.</w:t>
      </w:r>
    </w:p>
    <w:p w:rsidR="008D4328" w:rsidRPr="008D4328" w:rsidRDefault="008D4328" w:rsidP="008D4328">
      <w:pPr>
        <w:numPr>
          <w:ilvl w:val="0"/>
          <w:numId w:val="5"/>
        </w:numPr>
        <w:spacing w:after="0" w:line="360" w:lineRule="auto"/>
        <w:ind w:right="-1"/>
        <w:jc w:val="both"/>
        <w:rPr>
          <w:rFonts w:ascii="Times New Roman" w:hAnsi="Times New Roman"/>
          <w:sz w:val="28"/>
          <w:szCs w:val="28"/>
          <w:lang w:eastAsia="ru-RU"/>
        </w:rPr>
      </w:pPr>
      <w:r w:rsidRPr="008D4328">
        <w:rPr>
          <w:rFonts w:ascii="Times New Roman" w:hAnsi="Times New Roman"/>
          <w:sz w:val="28"/>
          <w:szCs w:val="28"/>
          <w:lang w:eastAsia="ru-RU"/>
        </w:rPr>
        <w:t>Наиболее распространённые методы коррекционного воздействия и особенности их применения.</w:t>
      </w:r>
    </w:p>
    <w:p w:rsidR="008D4328" w:rsidRDefault="008D4328" w:rsidP="0085289E">
      <w:pPr>
        <w:spacing w:after="0" w:line="360" w:lineRule="auto"/>
        <w:ind w:right="-1"/>
        <w:jc w:val="both"/>
        <w:rPr>
          <w:rFonts w:ascii="Times New Roman" w:hAnsi="Times New Roman"/>
          <w:b/>
          <w:sz w:val="28"/>
          <w:szCs w:val="28"/>
          <w:u w:val="single"/>
          <w:lang w:eastAsia="ru-RU"/>
        </w:rPr>
      </w:pPr>
    </w:p>
    <w:p w:rsidR="00961BF0" w:rsidRPr="008D4328" w:rsidRDefault="00961BF0" w:rsidP="0085289E">
      <w:pPr>
        <w:spacing w:after="0" w:line="360" w:lineRule="auto"/>
        <w:ind w:right="-1"/>
        <w:jc w:val="both"/>
        <w:rPr>
          <w:rFonts w:ascii="Times New Roman" w:hAnsi="Times New Roman"/>
          <w:b/>
          <w:sz w:val="28"/>
          <w:szCs w:val="28"/>
          <w:u w:val="single"/>
          <w:lang w:eastAsia="ru-RU"/>
        </w:rPr>
      </w:pPr>
    </w:p>
    <w:p w:rsidR="00871BCC" w:rsidRPr="00871BCC" w:rsidRDefault="00871BCC" w:rsidP="00871BCC">
      <w:pPr>
        <w:spacing w:after="0" w:line="360" w:lineRule="auto"/>
        <w:ind w:left="-357" w:right="-1" w:firstLine="540"/>
        <w:jc w:val="center"/>
        <w:rPr>
          <w:rFonts w:ascii="Times New Roman" w:hAnsi="Times New Roman"/>
          <w:b/>
          <w:sz w:val="28"/>
          <w:szCs w:val="28"/>
          <w:u w:val="single"/>
          <w:lang w:eastAsia="ru-RU"/>
        </w:rPr>
      </w:pPr>
      <w:r w:rsidRPr="00871BCC">
        <w:rPr>
          <w:rFonts w:ascii="Times New Roman" w:hAnsi="Times New Roman"/>
          <w:b/>
          <w:sz w:val="28"/>
          <w:szCs w:val="28"/>
          <w:u w:val="single"/>
          <w:lang w:eastAsia="ru-RU"/>
        </w:rPr>
        <w:t>Рекомендации по осуществлению самостоятельной работы, подготовке к семинарским (практическим) занятиям, зачёту</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xml:space="preserve">В результате регулярной самостоятельной работы, а также занятий под руководством преподавателя у студента должны быть сформированы определённые общекультурные универсальные (общенаучные, социально-личностные, инструментальные) и профессиональные компетенции, позволяющие достигать цели и задачи изучаемой дисциплины. Они выражаются в приобретаемых знаниях, умениях и навыках. </w:t>
      </w:r>
    </w:p>
    <w:p w:rsidR="00871BCC" w:rsidRPr="00871BCC" w:rsidRDefault="00871BCC" w:rsidP="00871BCC">
      <w:pPr>
        <w:spacing w:after="0" w:line="360" w:lineRule="auto"/>
        <w:ind w:left="-357" w:right="-1" w:firstLine="540"/>
        <w:jc w:val="both"/>
        <w:rPr>
          <w:rFonts w:ascii="Times New Roman" w:hAnsi="Times New Roman"/>
          <w:b/>
          <w:sz w:val="28"/>
          <w:szCs w:val="28"/>
          <w:lang w:eastAsia="ru-RU"/>
        </w:rPr>
      </w:pPr>
    </w:p>
    <w:p w:rsidR="00871BCC" w:rsidRPr="00871BCC" w:rsidRDefault="00871BCC" w:rsidP="00871BCC">
      <w:pPr>
        <w:spacing w:after="0" w:line="360" w:lineRule="auto"/>
        <w:ind w:left="-357" w:right="-1" w:firstLine="540"/>
        <w:jc w:val="center"/>
        <w:rPr>
          <w:rFonts w:ascii="Times New Roman" w:hAnsi="Times New Roman"/>
          <w:b/>
          <w:sz w:val="28"/>
          <w:szCs w:val="28"/>
          <w:lang w:eastAsia="ru-RU"/>
        </w:rPr>
      </w:pPr>
      <w:r w:rsidRPr="00871BCC">
        <w:rPr>
          <w:rFonts w:ascii="Times New Roman" w:hAnsi="Times New Roman"/>
          <w:b/>
          <w:sz w:val="28"/>
          <w:szCs w:val="28"/>
          <w:lang w:eastAsia="ru-RU"/>
        </w:rPr>
        <w:t>Семинарские (практические) занятия</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xml:space="preserve">Практические занятия – одна из форм учебного занятия, направленная на развитие самостоятельности учащихся и приобретение умений и навыков. Семинар как распространённая форма проведения таких занятий позволяет не только закреплять пройденный материал, что обеспечивает приобретение указанных знаний, умений и навыков, но также позволяет студентам привить практические навыки самостоятельной работы с учебной и научной литературой, получить опыт публичных выступлений. Дополнительной мотивацией для </w:t>
      </w:r>
      <w:r w:rsidRPr="00871BCC">
        <w:rPr>
          <w:rFonts w:ascii="Times New Roman" w:hAnsi="Times New Roman"/>
          <w:sz w:val="28"/>
          <w:szCs w:val="28"/>
          <w:lang w:eastAsia="ru-RU"/>
        </w:rPr>
        <w:lastRenderedPageBreak/>
        <w:t xml:space="preserve">студентов выступает возможность заработать определённые баллы по существующей </w:t>
      </w:r>
      <w:proofErr w:type="spellStart"/>
      <w:r w:rsidRPr="00871BCC">
        <w:rPr>
          <w:rFonts w:ascii="Times New Roman" w:hAnsi="Times New Roman"/>
          <w:sz w:val="28"/>
          <w:szCs w:val="28"/>
          <w:lang w:eastAsia="ru-RU"/>
        </w:rPr>
        <w:t>бально</w:t>
      </w:r>
      <w:proofErr w:type="spellEnd"/>
      <w:r w:rsidRPr="00871BCC">
        <w:rPr>
          <w:rFonts w:ascii="Times New Roman" w:hAnsi="Times New Roman"/>
          <w:sz w:val="28"/>
          <w:szCs w:val="28"/>
          <w:lang w:eastAsia="ru-RU"/>
        </w:rPr>
        <w:t>-рейтинговой системе (БРС). Для преподавателя такие занятия выступают в том числе как средство установления степени усвоения материала.</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Семинарские занятия являются одним из видов занятий при изучении данного курса и включают самостоятельную подготовку студентов по заранее предложенному плану темы, конспектирование предложенной литературы, составление схем, таблиц, работу со словарями, учебными пособиями, первоисточниками, написание эссе, подготовку докладов и рефератов.</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Основой этого вида занятий является изучение первоисточников, повторение теоретического материала, решение проблемно-поисковых вопросов. При изучении и проработке теоретического материала студентам очной, заочной и дистанционной форм обучения необходимо:</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использовать конспект лекций, подготовленный во время аудиторных занятий либо представленный в УМК;</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xml:space="preserve">- задействовать рекомендованные в РПД литературные источники и ЭОР.             </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В процессе подготовки к семинарским (практическим) занятиям студент учится:</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1) самостоятельно работать с научной, учебной литературой, энциклопедическими изданиями, справочниками;</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2) находить, отбирать и обобщать, анализировать информацию;</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3) выступать перед аудиторией;</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4) усваивать категориальный аппарат изучаемой дисциплины.</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Подготовка к семинарским (практическим) занятиям включает такие виды деятельности:</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1) ведение конспекта лекции, анализ учебно-методической литературы, работа с первоисточниками;</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3) выступления с докладами (рефератами) и их защита;</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4) выполнение различных творческих заданий и их представление в виде эссе, мультимедийных материалов и т.п.;</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lastRenderedPageBreak/>
        <w:t>4) подготовка к контрольным опросам и контрольным работам, зачётам и экзаменам.</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Эффективность самоподготовки студента во многом зависит от правильной подготовки конспектов лекций. Сюда относится:</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наличие в содержании конспекта понятно и чётко оформленных реферативных записей по всем основным вопросам лекции;</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указание основных источников и литературы по каждой теме;</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подготовка результирующих выводов по каждому вопросу.</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Важнейшей задачей самоподготовки студентов выступает формирование навыков работы с литературой и источниками. Список литературы к учебной программе дисциплины оформляется в соответствии с требованиями действующего стандарта и состоит из основной и дополнительной литературы, литературы к практическим (семинарским) и лабораторным занятиям, литературы к контрольным, разнообразных Интернет-ресурсов. Принципиально важным является то, что студенты не должны ограничиваться базовой литературой, предлагаемой УМК изучаемой дисциплины. В частности, портал электронного обучения ДГТУ «СКИФ» (skif.donstu.ru) содержит достаточное количество ЭОР, разработанных преподавателями университета. Кроме того, широкое распространение получают различные образовательные платформы, такие как «Открытое образование» (</w:t>
      </w:r>
      <w:hyperlink r:id="rId6" w:history="1">
        <w:r w:rsidRPr="00871BCC">
          <w:rPr>
            <w:rFonts w:ascii="Times New Roman" w:hAnsi="Times New Roman"/>
            <w:sz w:val="28"/>
            <w:szCs w:val="28"/>
            <w:lang w:eastAsia="ru-RU"/>
          </w:rPr>
          <w:t>https://openedu.ru/</w:t>
        </w:r>
      </w:hyperlink>
      <w:r w:rsidRPr="00871BCC">
        <w:rPr>
          <w:rFonts w:ascii="Times New Roman" w:hAnsi="Times New Roman"/>
          <w:sz w:val="28"/>
          <w:szCs w:val="28"/>
          <w:lang w:eastAsia="ru-RU"/>
        </w:rPr>
        <w:t xml:space="preserve">), </w:t>
      </w:r>
      <w:proofErr w:type="spellStart"/>
      <w:r w:rsidRPr="00871BCC">
        <w:rPr>
          <w:rFonts w:ascii="Times New Roman" w:hAnsi="Times New Roman"/>
          <w:sz w:val="28"/>
          <w:szCs w:val="28"/>
          <w:lang w:eastAsia="ru-RU"/>
        </w:rPr>
        <w:t>Сoursera</w:t>
      </w:r>
      <w:proofErr w:type="spellEnd"/>
      <w:r w:rsidRPr="00871BCC">
        <w:rPr>
          <w:rFonts w:ascii="Times New Roman" w:hAnsi="Times New Roman"/>
          <w:sz w:val="28"/>
          <w:szCs w:val="28"/>
          <w:lang w:eastAsia="ru-RU"/>
        </w:rPr>
        <w:t xml:space="preserve"> и т.п., содержащие многочисленные онлайн-курсы по различным образовательным направлениям. При подборе литературы целесообразно задействовать междисциплинарный подход, для чего следует обращаться к источникам философского, юридического, социологического, экономического, исторического, психологического, культуроло</w:t>
      </w:r>
      <w:r w:rsidRPr="00871BCC">
        <w:rPr>
          <w:rFonts w:ascii="Times New Roman" w:hAnsi="Times New Roman"/>
          <w:sz w:val="28"/>
          <w:szCs w:val="28"/>
          <w:lang w:eastAsia="ru-RU"/>
        </w:rPr>
        <w:softHyphen/>
        <w:t>гического характера. Исследованию подлежат не только отечест</w:t>
      </w:r>
      <w:r w:rsidRPr="00871BCC">
        <w:rPr>
          <w:rFonts w:ascii="Times New Roman" w:hAnsi="Times New Roman"/>
          <w:sz w:val="28"/>
          <w:szCs w:val="28"/>
          <w:lang w:eastAsia="ru-RU"/>
        </w:rPr>
        <w:softHyphen/>
        <w:t xml:space="preserve">венные, но и зарубежные работы. </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В процессе работы с учебной и научной литературой студент должен развивать следующие навыки:</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xml:space="preserve">- </w:t>
      </w:r>
      <w:proofErr w:type="spellStart"/>
      <w:r w:rsidRPr="00871BCC">
        <w:rPr>
          <w:rFonts w:ascii="Times New Roman" w:hAnsi="Times New Roman"/>
          <w:sz w:val="28"/>
          <w:szCs w:val="28"/>
          <w:lang w:eastAsia="ru-RU"/>
        </w:rPr>
        <w:t>тезирования</w:t>
      </w:r>
      <w:proofErr w:type="spellEnd"/>
      <w:r w:rsidRPr="00871BCC">
        <w:rPr>
          <w:rFonts w:ascii="Times New Roman" w:hAnsi="Times New Roman"/>
          <w:sz w:val="28"/>
          <w:szCs w:val="28"/>
          <w:lang w:eastAsia="ru-RU"/>
        </w:rPr>
        <w:t xml:space="preserve"> (в кратком и развёрнутом виде) различных материалов;</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правильного, этически корректного цитирования;</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подготовки аннотаций.</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lastRenderedPageBreak/>
        <w:t>Кроме того, помимо разнообразных ЭОР студент должен также использовать основную и дополнительную литературу, учебно-методические издания, необходимые для изучения дисциплины, которые представлены в УМКД и РПД.  Каждая тема из разделов тематического плана дисциплины и каждый вид занятий должны быть снабжены ссылками на определённую литературу и источники. Это значительно упрощает поиск необходимой информации, и, тем самым, рационализирует и существенно повышает эффективность самоподготовки.</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p>
    <w:p w:rsidR="00871BCC" w:rsidRPr="00871BCC" w:rsidRDefault="00871BCC" w:rsidP="00871BCC">
      <w:pPr>
        <w:spacing w:after="0" w:line="360" w:lineRule="auto"/>
        <w:ind w:left="-357" w:right="-1" w:firstLine="540"/>
        <w:jc w:val="center"/>
        <w:rPr>
          <w:rFonts w:ascii="Times New Roman" w:hAnsi="Times New Roman"/>
          <w:b/>
          <w:sz w:val="28"/>
          <w:szCs w:val="28"/>
          <w:lang w:eastAsia="ru-RU"/>
        </w:rPr>
      </w:pPr>
      <w:r w:rsidRPr="00871BCC">
        <w:rPr>
          <w:rFonts w:ascii="Times New Roman" w:hAnsi="Times New Roman"/>
          <w:b/>
          <w:sz w:val="28"/>
          <w:szCs w:val="28"/>
          <w:lang w:eastAsia="ru-RU"/>
        </w:rPr>
        <w:t>Подготовка к зачёту</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Перечень зачетов и экзаменов как форм итоговой отчётности по изучаемой дисциплине устанавливается рабочим учебным планом специальности или направления подготовки студентов. Сроки проведения зачетов и экзаменов определяются графиком учебного процесса и доводятся до сведения преподавателей и студентов в начале учебного года.</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Зачеты и экзамены являются формой проверки усвоения студентами учебного материала лекционных, практических, семинарских занятий, контрольных и реферативных работ, а также формой проверки качества прохождения учебной практики. Они принимаются преподавателями, читающими лекционные курсы или ведущими практические занятия по данному курсу.</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Зачёты и экзамены по семинарским занятиям могут проставляться на основе БРС при условии достижения установленного количества баллов, заработанных по итогам представленных рефератов (докладов) или выступлений студентов на семинарах. Результат сдачи зачетов оценивается отметкой «зачтено» и «не зачтено». Зачеты с дифференцированными оценками («отлично», «хорошо», «удовлетворительно», «неудовлетворительно») проставляются по курсовым работам (проектам), производственной практике.</w:t>
      </w:r>
    </w:p>
    <w:p w:rsidR="00871BCC" w:rsidRDefault="00871BCC" w:rsidP="00871BCC">
      <w:pPr>
        <w:spacing w:after="0" w:line="360" w:lineRule="auto"/>
        <w:ind w:left="-357" w:right="-1" w:firstLine="540"/>
        <w:jc w:val="both"/>
        <w:rPr>
          <w:rFonts w:ascii="Times New Roman" w:hAnsi="Times New Roman"/>
          <w:sz w:val="28"/>
          <w:szCs w:val="28"/>
          <w:lang w:eastAsia="ru-RU"/>
        </w:rPr>
      </w:pPr>
    </w:p>
    <w:p w:rsidR="00961BF0" w:rsidRDefault="00961BF0" w:rsidP="00871BCC">
      <w:pPr>
        <w:spacing w:after="0" w:line="360" w:lineRule="auto"/>
        <w:ind w:left="-357" w:right="-1" w:firstLine="540"/>
        <w:jc w:val="both"/>
        <w:rPr>
          <w:rFonts w:ascii="Times New Roman" w:hAnsi="Times New Roman"/>
          <w:sz w:val="28"/>
          <w:szCs w:val="28"/>
          <w:lang w:eastAsia="ru-RU"/>
        </w:rPr>
      </w:pPr>
    </w:p>
    <w:p w:rsidR="00961BF0" w:rsidRPr="00871BCC" w:rsidRDefault="00961BF0" w:rsidP="00871BCC">
      <w:pPr>
        <w:spacing w:after="0" w:line="360" w:lineRule="auto"/>
        <w:ind w:left="-357" w:right="-1" w:firstLine="540"/>
        <w:jc w:val="both"/>
        <w:rPr>
          <w:rFonts w:ascii="Times New Roman" w:hAnsi="Times New Roman"/>
          <w:sz w:val="28"/>
          <w:szCs w:val="28"/>
          <w:lang w:eastAsia="ru-RU"/>
        </w:rPr>
      </w:pPr>
    </w:p>
    <w:p w:rsidR="00871BCC" w:rsidRPr="00871BCC" w:rsidRDefault="00871BCC" w:rsidP="00871BCC">
      <w:pPr>
        <w:spacing w:after="0" w:line="360" w:lineRule="auto"/>
        <w:ind w:left="-357" w:right="-1" w:firstLine="540"/>
        <w:jc w:val="center"/>
        <w:rPr>
          <w:rFonts w:ascii="Times New Roman" w:hAnsi="Times New Roman"/>
          <w:b/>
          <w:sz w:val="28"/>
          <w:szCs w:val="28"/>
          <w:lang w:eastAsia="ru-RU"/>
        </w:rPr>
      </w:pPr>
      <w:r w:rsidRPr="00871BCC">
        <w:rPr>
          <w:rFonts w:ascii="Times New Roman" w:hAnsi="Times New Roman"/>
          <w:b/>
          <w:sz w:val="28"/>
          <w:szCs w:val="28"/>
          <w:lang w:eastAsia="ru-RU"/>
        </w:rPr>
        <w:lastRenderedPageBreak/>
        <w:t>Критерии оценки знаний студентов на зачёте</w:t>
      </w:r>
    </w:p>
    <w:p w:rsidR="00871BCC" w:rsidRPr="00871BCC" w:rsidRDefault="00871BCC" w:rsidP="00871BCC">
      <w:pPr>
        <w:spacing w:after="0" w:line="360" w:lineRule="auto"/>
        <w:ind w:left="-357" w:right="-1" w:firstLine="540"/>
        <w:jc w:val="both"/>
        <w:rPr>
          <w:rFonts w:ascii="Times New Roman" w:hAnsi="Times New Roman"/>
          <w:b/>
          <w:sz w:val="28"/>
          <w:szCs w:val="28"/>
          <w:lang w:eastAsia="ru-RU"/>
        </w:rPr>
      </w:pP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Выставление оценок на зачёте осуществляется на основе принципов объективности, справедливости, всестороннего анализа качества знаний студентов, и других положений, способствующих повышению надежности оценки обучающихся и устранению субъективных факторов.</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В соответствии с действующими нормативными актами и рекомендациями Министерства науки и высшего образования РФ устанавливаются следующие критерии отметок:</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при полной отработке практических занятий отметка «зачёт» выставляется студенту, если ответы его соответствуют, по крайней мере, критериям удовлетворительной оценки.</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отметка «не зачтено» выставляется студенту, не выполнившему программу практических и семинарских занятий. Также оценка «не зачтено» выставляется студенту, который при проведении зачета в виде установленного опроса дал ответы, не соответствующие, как минимум, критериям удовлетворительной оценки теоретического курса.</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Отметка – средство подтверждения соответствия/несоответствия знаний, умений и навыков студента целям и задачам обучения. Она предполагает выявление причин неуспеваемости, способствует организации учебной деятельности. Преподаватель выясняет причину ошибок в ответе, подсказывает студенту, на что он должен обратить внимание при пересдаче.</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Перечень контрольных вопросов к зачёту размещён в материалах УМКД.</w:t>
      </w:r>
    </w:p>
    <w:p w:rsidR="00871BCC" w:rsidRPr="00871BCC" w:rsidRDefault="00871BCC" w:rsidP="00871BCC">
      <w:pPr>
        <w:spacing w:after="0" w:line="360" w:lineRule="auto"/>
        <w:ind w:left="-357" w:right="-1" w:firstLine="540"/>
        <w:jc w:val="center"/>
        <w:rPr>
          <w:rFonts w:ascii="Times New Roman" w:hAnsi="Times New Roman"/>
          <w:b/>
          <w:sz w:val="28"/>
          <w:szCs w:val="28"/>
          <w:lang w:eastAsia="ru-RU"/>
        </w:rPr>
      </w:pPr>
    </w:p>
    <w:p w:rsidR="00871BCC" w:rsidRPr="00871BCC" w:rsidRDefault="00871BCC" w:rsidP="00871BCC">
      <w:pPr>
        <w:spacing w:after="0" w:line="360" w:lineRule="auto"/>
        <w:ind w:left="-357" w:right="-1" w:firstLine="540"/>
        <w:jc w:val="center"/>
        <w:rPr>
          <w:rFonts w:ascii="Times New Roman" w:hAnsi="Times New Roman"/>
          <w:b/>
          <w:sz w:val="28"/>
          <w:szCs w:val="28"/>
          <w:lang w:eastAsia="ru-RU"/>
        </w:rPr>
      </w:pPr>
      <w:r w:rsidRPr="00871BCC">
        <w:rPr>
          <w:rFonts w:ascii="Times New Roman" w:hAnsi="Times New Roman"/>
          <w:b/>
          <w:sz w:val="28"/>
          <w:szCs w:val="28"/>
          <w:lang w:eastAsia="ru-RU"/>
        </w:rPr>
        <w:t>Рекомендации по написанию доклада (реферата)</w:t>
      </w:r>
    </w:p>
    <w:p w:rsidR="00871BCC" w:rsidRPr="00871BCC" w:rsidRDefault="00871BCC" w:rsidP="00871BCC">
      <w:pPr>
        <w:spacing w:after="0" w:line="360" w:lineRule="auto"/>
        <w:ind w:left="-357" w:right="-1" w:firstLine="540"/>
        <w:jc w:val="both"/>
        <w:rPr>
          <w:rFonts w:ascii="Times New Roman" w:hAnsi="Times New Roman"/>
          <w:b/>
          <w:sz w:val="28"/>
          <w:szCs w:val="28"/>
          <w:lang w:eastAsia="ru-RU"/>
        </w:rPr>
      </w:pP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xml:space="preserve"> Тема доклада (реферата) может выбираться студентом самостоятельно либо утверждаться преподавателем в соответствии с основными контрольными вопросами изучаемого учебного материала. В любом случае доклад (реферат) необходимо основывать на проработке нескольких источников. Приветствуется, когда в качестве таковых выступают как научные монографии, так и материалы </w:t>
      </w:r>
      <w:r w:rsidRPr="00871BCC">
        <w:rPr>
          <w:rFonts w:ascii="Times New Roman" w:hAnsi="Times New Roman"/>
          <w:sz w:val="28"/>
          <w:szCs w:val="28"/>
          <w:lang w:eastAsia="ru-RU"/>
        </w:rPr>
        <w:lastRenderedPageBreak/>
        <w:t>периодических изданий (желательно более современных). Особую ценность представляет формулировка (или хотя бы обозначение) автором своей позиции по рассматриваемой проблематике. При подготовке и последующем озвучивании доклада принципиально важно, чтобы студент мог делать это с отрывом от текста, при этом приводя примеры из жизни, поясняющие содержание изучаемого вопроса.</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xml:space="preserve">Реферат оформляется в виде текста на листах формата А-4. Работа начинается с титульного листа, в котором указывается название вуза, учебной дисциплины, тема реферата, фамилия и инициалы студента, номер академической группы или название кафедры, год и географическое место местонахождения вуза. Затем следует оглавление с указанием страниц разделов. Сам текст реферата желательно подразделить на разделы: главы, </w:t>
      </w:r>
      <w:proofErr w:type="spellStart"/>
      <w:r w:rsidRPr="00871BCC">
        <w:rPr>
          <w:rFonts w:ascii="Times New Roman" w:hAnsi="Times New Roman"/>
          <w:sz w:val="28"/>
          <w:szCs w:val="28"/>
          <w:lang w:eastAsia="ru-RU"/>
        </w:rPr>
        <w:t>подглавы</w:t>
      </w:r>
      <w:proofErr w:type="spellEnd"/>
      <w:r w:rsidRPr="00871BCC">
        <w:rPr>
          <w:rFonts w:ascii="Times New Roman" w:hAnsi="Times New Roman"/>
          <w:sz w:val="28"/>
          <w:szCs w:val="28"/>
          <w:lang w:eastAsia="ru-RU"/>
        </w:rPr>
        <w:t xml:space="preserve"> и озаглавить их. Все приводимые в реферате факты и заимствованные соображения должны сопровождаться ссылками на источник информации.   Все цитаты должны быть представлены в кавычках с указанием в скобках источника и страницы.   Завершают реферат разделы «Заключение» и «Список использованной литературы». В заключении должны быть представлены основные выводы, чётко и однозначно сформулированные в тезисной форме. Список литературы должен быть составлен в полном соответствии с действующим стандартом (правилами), включая особую расстановку знаков препинания. Соблюдение всех перечисленных правил позволяет также нарабатывать опыт научно-исследовательской деятельности, оформляемой и представляемой в соответствии с базовыми квалификационными требованиями, что в дальнейшем может оказаться весьма полезным при подготовке ВКР, где корректности </w:t>
      </w:r>
      <w:proofErr w:type="gramStart"/>
      <w:r w:rsidRPr="00871BCC">
        <w:rPr>
          <w:rFonts w:ascii="Times New Roman" w:hAnsi="Times New Roman"/>
          <w:sz w:val="28"/>
          <w:szCs w:val="28"/>
          <w:lang w:eastAsia="ru-RU"/>
        </w:rPr>
        <w:t>оформления</w:t>
      </w:r>
      <w:proofErr w:type="gramEnd"/>
      <w:r w:rsidRPr="00871BCC">
        <w:rPr>
          <w:rFonts w:ascii="Times New Roman" w:hAnsi="Times New Roman"/>
          <w:sz w:val="28"/>
          <w:szCs w:val="28"/>
          <w:lang w:eastAsia="ru-RU"/>
        </w:rPr>
        <w:t xml:space="preserve"> оценивающие уделяют очень большое внимание.</w:t>
      </w:r>
    </w:p>
    <w:p w:rsidR="00871BCC" w:rsidRPr="00871BCC" w:rsidRDefault="00871BCC" w:rsidP="00871BCC">
      <w:pPr>
        <w:spacing w:after="0" w:line="360" w:lineRule="auto"/>
        <w:ind w:right="-1"/>
        <w:jc w:val="both"/>
        <w:rPr>
          <w:rFonts w:ascii="Times New Roman" w:hAnsi="Times New Roman"/>
          <w:b/>
          <w:sz w:val="28"/>
          <w:szCs w:val="28"/>
          <w:lang w:eastAsia="ru-RU"/>
        </w:rPr>
      </w:pPr>
    </w:p>
    <w:p w:rsidR="00871BCC" w:rsidRPr="00871BCC" w:rsidRDefault="00871BCC" w:rsidP="00871BCC">
      <w:pPr>
        <w:spacing w:after="0" w:line="360" w:lineRule="auto"/>
        <w:ind w:left="-357" w:right="-1" w:firstLine="540"/>
        <w:jc w:val="center"/>
        <w:rPr>
          <w:rFonts w:ascii="Times New Roman" w:hAnsi="Times New Roman"/>
          <w:b/>
          <w:sz w:val="28"/>
          <w:szCs w:val="28"/>
          <w:lang w:eastAsia="ru-RU"/>
        </w:rPr>
      </w:pPr>
      <w:r w:rsidRPr="00871BCC">
        <w:rPr>
          <w:rFonts w:ascii="Times New Roman" w:hAnsi="Times New Roman"/>
          <w:b/>
          <w:sz w:val="28"/>
          <w:szCs w:val="28"/>
          <w:lang w:eastAsia="ru-RU"/>
        </w:rPr>
        <w:t>Подготовка контрольных работ</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Общий алгоритм подготовки контрольной работы традиционно включает следующие этапы:</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lastRenderedPageBreak/>
        <w:t xml:space="preserve">- выбор темы, которую студент самостоятельно должен исследовать и раскрыть;   </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xml:space="preserve">- консультация преподавателя, который при необходимости укажет на правильное построение схемы работы, а также сориентирует на поиск подходящих литературы и источников;  </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xml:space="preserve">- подготовка плана работы;  </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xml:space="preserve">- работа с источниками и литературой, сбор материала;   </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написание текста, оформление рукописи и предоставление её преподавателю для проверки.</w:t>
      </w:r>
    </w:p>
    <w:p w:rsidR="00871BCC" w:rsidRPr="00464B45" w:rsidRDefault="00871BCC" w:rsidP="00871BCC">
      <w:pPr>
        <w:spacing w:after="0" w:line="360" w:lineRule="auto"/>
        <w:ind w:left="-357" w:right="-1" w:firstLine="540"/>
        <w:jc w:val="both"/>
        <w:rPr>
          <w:rFonts w:ascii="Times New Roman" w:hAnsi="Times New Roman"/>
          <w:b/>
          <w:sz w:val="28"/>
          <w:szCs w:val="28"/>
          <w:lang w:eastAsia="ru-RU"/>
        </w:rPr>
      </w:pPr>
      <w:bookmarkStart w:id="0" w:name="_GoBack"/>
      <w:r w:rsidRPr="00464B45">
        <w:rPr>
          <w:rFonts w:ascii="Times New Roman" w:hAnsi="Times New Roman"/>
          <w:b/>
          <w:sz w:val="28"/>
          <w:szCs w:val="28"/>
          <w:lang w:eastAsia="ru-RU"/>
        </w:rPr>
        <w:t>Тема выбирается из тематического списка, представленного в УМКД. Студентами заочной формы обучения тема выбирается по последней цифре зачетной книжки (например, если у студента номер зачетной книжки 405308 – то он может выбрать тему № 8, №18, №28, и т.д. Если заканчивается на 0, то №10, №20, №30 и т.д.).</w:t>
      </w:r>
    </w:p>
    <w:bookmarkEnd w:id="0"/>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xml:space="preserve">Контрольная работа должна иметь следующую структуру: </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титульный лист</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содержание</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введение</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xml:space="preserve">– основная часть </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заключение</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список использованной литературы.</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Титульный лист оформляется с учётом сложившихся требований и содержит следующие реквизиты: название федерального министерства (агентства), высшего учебного заведения и ведущей кафедры. В середине листа – название дисциплины и тема курсовой работы. Ниже справа – фамилия, инициалы исполнителя, его группа и номер зачетной книжки. Ниже – ученая степень, ученое звание, фамилия, имя, отчество научного руководителя. Внизу – город и год написания контрольной работы.</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xml:space="preserve">Требования к выполнению: </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 xml:space="preserve">Объем контрольной работы должен быть не менее 10 напечатанных на компьютере страниц, 14 шрифтом </w:t>
      </w:r>
      <w:proofErr w:type="spellStart"/>
      <w:r w:rsidRPr="00871BCC">
        <w:rPr>
          <w:rFonts w:ascii="Times New Roman" w:hAnsi="Times New Roman"/>
          <w:sz w:val="28"/>
          <w:szCs w:val="28"/>
          <w:lang w:val="en-US" w:eastAsia="ru-RU"/>
        </w:rPr>
        <w:t>TimesNewRoman</w:t>
      </w:r>
      <w:proofErr w:type="spellEnd"/>
      <w:r w:rsidRPr="00871BCC">
        <w:rPr>
          <w:rFonts w:ascii="Times New Roman" w:hAnsi="Times New Roman"/>
          <w:sz w:val="28"/>
          <w:szCs w:val="28"/>
          <w:lang w:eastAsia="ru-RU"/>
        </w:rPr>
        <w:t xml:space="preserve"> через 1,5 интервала. Поля: </w:t>
      </w:r>
      <w:r w:rsidRPr="00871BCC">
        <w:rPr>
          <w:rFonts w:ascii="Times New Roman" w:hAnsi="Times New Roman"/>
          <w:sz w:val="28"/>
          <w:szCs w:val="28"/>
          <w:lang w:eastAsia="ru-RU"/>
        </w:rPr>
        <w:lastRenderedPageBreak/>
        <w:t>слева – 3 см., справа, сверху и снизу – 2 см. Текст печатается с красными строками (отступами в начале абзацев). Все страницы должны быть пронумерованы.</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Контрольная работа регистрируется в деканате и сдается в ауд. 403 (корпус 8).</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r w:rsidRPr="00871BCC">
        <w:rPr>
          <w:rFonts w:ascii="Times New Roman" w:hAnsi="Times New Roman"/>
          <w:sz w:val="28"/>
          <w:szCs w:val="28"/>
          <w:lang w:eastAsia="ru-RU"/>
        </w:rPr>
        <w:t>Примеры оформления представлены в приложениях ниже:</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p>
    <w:p w:rsidR="00871BCC" w:rsidRPr="009B6735" w:rsidRDefault="00871BCC" w:rsidP="00871BCC">
      <w:pPr>
        <w:spacing w:after="0" w:line="360" w:lineRule="auto"/>
        <w:ind w:right="140"/>
        <w:jc w:val="right"/>
        <w:rPr>
          <w:rFonts w:ascii="Times New Roman" w:hAnsi="Times New Roman"/>
          <w:sz w:val="24"/>
          <w:szCs w:val="24"/>
          <w:lang w:eastAsia="ru-RU"/>
        </w:rPr>
      </w:pPr>
      <w:r w:rsidRPr="009B6735">
        <w:rPr>
          <w:rFonts w:ascii="Times New Roman" w:hAnsi="Times New Roman"/>
          <w:sz w:val="24"/>
          <w:szCs w:val="24"/>
          <w:lang w:eastAsia="ru-RU"/>
        </w:rPr>
        <w:t>Приложение 1</w:t>
      </w:r>
    </w:p>
    <w:p w:rsidR="00871BCC" w:rsidRPr="009B6735" w:rsidRDefault="00871BCC" w:rsidP="00871BCC">
      <w:pPr>
        <w:spacing w:after="0" w:line="360" w:lineRule="auto"/>
        <w:jc w:val="right"/>
        <w:rPr>
          <w:rFonts w:ascii="Times New Roman" w:hAnsi="Times New Roman"/>
          <w:sz w:val="24"/>
          <w:szCs w:val="24"/>
          <w:lang w:eastAsia="ru-RU"/>
        </w:rPr>
      </w:pPr>
    </w:p>
    <w:p w:rsidR="00871BCC" w:rsidRPr="009B6735" w:rsidRDefault="00871BCC" w:rsidP="00871BCC">
      <w:pPr>
        <w:spacing w:after="0" w:line="240" w:lineRule="auto"/>
        <w:jc w:val="center"/>
        <w:rPr>
          <w:rFonts w:ascii="Times New Roman" w:hAnsi="Times New Roman"/>
          <w:sz w:val="24"/>
          <w:szCs w:val="24"/>
          <w:lang w:eastAsia="ru-RU"/>
        </w:rPr>
      </w:pPr>
      <w:r w:rsidRPr="009B6735">
        <w:rPr>
          <w:rFonts w:ascii="Times New Roman" w:hAnsi="Times New Roman"/>
          <w:sz w:val="24"/>
          <w:szCs w:val="24"/>
          <w:lang w:eastAsia="ru-RU"/>
        </w:rPr>
        <w:t>МИНИСТЕРСТВО НАУКИ И ВЫСШЕГО ОБРАЗОВАНИЯ РОССИЙСКОЙ ФЕДЕРАЦИИ</w:t>
      </w:r>
    </w:p>
    <w:p w:rsidR="00871BCC" w:rsidRPr="009B6735" w:rsidRDefault="00871BCC" w:rsidP="00871BCC">
      <w:pPr>
        <w:spacing w:after="0" w:line="240" w:lineRule="auto"/>
        <w:jc w:val="center"/>
        <w:rPr>
          <w:rFonts w:ascii="Times New Roman" w:hAnsi="Times New Roman"/>
          <w:sz w:val="24"/>
          <w:szCs w:val="24"/>
          <w:lang w:eastAsia="ru-RU"/>
        </w:rPr>
      </w:pPr>
    </w:p>
    <w:p w:rsidR="00871BCC" w:rsidRPr="009B6735" w:rsidRDefault="00871BCC" w:rsidP="00871BCC">
      <w:pPr>
        <w:autoSpaceDE w:val="0"/>
        <w:autoSpaceDN w:val="0"/>
        <w:spacing w:after="0" w:line="240" w:lineRule="auto"/>
        <w:jc w:val="center"/>
        <w:rPr>
          <w:rFonts w:ascii="Times New Roman" w:hAnsi="Times New Roman"/>
          <w:sz w:val="24"/>
          <w:szCs w:val="24"/>
          <w:lang w:eastAsia="ru-RU"/>
        </w:rPr>
      </w:pPr>
      <w:r w:rsidRPr="009B6735">
        <w:rPr>
          <w:rFonts w:ascii="Times New Roman" w:hAnsi="Times New Roman"/>
          <w:sz w:val="24"/>
          <w:szCs w:val="24"/>
          <w:lang w:eastAsia="ru-RU"/>
        </w:rPr>
        <w:t xml:space="preserve"> «ДОНСКОЙ ГОСУДАРСТВЕННЫЙ ТЕХНИЧЕСКИЙ УНИВЕРСИТЕТ»</w:t>
      </w:r>
    </w:p>
    <w:p w:rsidR="00871BCC" w:rsidRPr="009B6735" w:rsidRDefault="00871BCC" w:rsidP="00871BCC">
      <w:pPr>
        <w:autoSpaceDE w:val="0"/>
        <w:autoSpaceDN w:val="0"/>
        <w:spacing w:after="0" w:line="240" w:lineRule="auto"/>
        <w:jc w:val="center"/>
        <w:rPr>
          <w:rFonts w:ascii="Times New Roman" w:hAnsi="Times New Roman"/>
          <w:sz w:val="24"/>
          <w:szCs w:val="24"/>
          <w:lang w:eastAsia="ru-RU"/>
        </w:rPr>
      </w:pPr>
      <w:r w:rsidRPr="009B6735">
        <w:rPr>
          <w:rFonts w:ascii="Times New Roman" w:hAnsi="Times New Roman"/>
          <w:sz w:val="24"/>
          <w:szCs w:val="24"/>
          <w:lang w:eastAsia="ru-RU"/>
        </w:rPr>
        <w:t>(ДГТУ)</w:t>
      </w:r>
    </w:p>
    <w:p w:rsidR="00871BCC" w:rsidRPr="009B6735" w:rsidRDefault="00871BCC" w:rsidP="00871BCC">
      <w:pPr>
        <w:autoSpaceDE w:val="0"/>
        <w:autoSpaceDN w:val="0"/>
        <w:spacing w:after="0" w:line="240" w:lineRule="auto"/>
        <w:jc w:val="center"/>
        <w:rPr>
          <w:rFonts w:ascii="Times New Roman" w:hAnsi="Times New Roman"/>
          <w:b/>
          <w:sz w:val="24"/>
          <w:szCs w:val="24"/>
          <w:lang w:eastAsia="ru-RU"/>
        </w:rPr>
      </w:pPr>
    </w:p>
    <w:p w:rsidR="00871BCC" w:rsidRPr="009B6735" w:rsidRDefault="00871BCC" w:rsidP="00871BCC">
      <w:pPr>
        <w:spacing w:after="0" w:line="240" w:lineRule="auto"/>
        <w:jc w:val="center"/>
        <w:rPr>
          <w:rFonts w:ascii="Times New Roman" w:hAnsi="Times New Roman"/>
          <w:sz w:val="24"/>
          <w:szCs w:val="24"/>
          <w:lang w:eastAsia="ru-RU"/>
        </w:rPr>
      </w:pPr>
    </w:p>
    <w:p w:rsidR="00871BCC" w:rsidRPr="009B6735" w:rsidRDefault="00871BCC" w:rsidP="00871BCC">
      <w:pPr>
        <w:spacing w:after="0" w:line="240" w:lineRule="auto"/>
        <w:jc w:val="center"/>
        <w:rPr>
          <w:rFonts w:ascii="Times New Roman" w:hAnsi="Times New Roman"/>
          <w:sz w:val="24"/>
          <w:szCs w:val="24"/>
          <w:lang w:eastAsia="ru-RU"/>
        </w:rPr>
      </w:pPr>
    </w:p>
    <w:p w:rsidR="00871BCC" w:rsidRPr="009B6735" w:rsidRDefault="00871BCC" w:rsidP="00871BCC">
      <w:pPr>
        <w:spacing w:after="0" w:line="240" w:lineRule="auto"/>
        <w:jc w:val="center"/>
        <w:rPr>
          <w:rFonts w:ascii="Times New Roman" w:hAnsi="Times New Roman"/>
          <w:sz w:val="24"/>
          <w:szCs w:val="24"/>
          <w:lang w:eastAsia="ru-RU"/>
        </w:rPr>
      </w:pPr>
      <w:r w:rsidRPr="009B6735">
        <w:rPr>
          <w:rFonts w:ascii="Times New Roman" w:hAnsi="Times New Roman"/>
          <w:sz w:val="24"/>
          <w:szCs w:val="24"/>
          <w:lang w:eastAsia="ru-RU"/>
        </w:rPr>
        <w:t xml:space="preserve">Факультет  </w:t>
      </w:r>
      <w:proofErr w:type="gramStart"/>
      <w:r w:rsidRPr="009B6735">
        <w:rPr>
          <w:rFonts w:ascii="Times New Roman" w:hAnsi="Times New Roman"/>
          <w:sz w:val="24"/>
          <w:szCs w:val="24"/>
          <w:lang w:eastAsia="ru-RU"/>
        </w:rPr>
        <w:t xml:space="preserve">   «</w:t>
      </w:r>
      <w:proofErr w:type="gramEnd"/>
      <w:r w:rsidRPr="009B6735">
        <w:rPr>
          <w:rFonts w:ascii="Times New Roman" w:hAnsi="Times New Roman"/>
          <w:sz w:val="24"/>
          <w:szCs w:val="24"/>
          <w:lang w:eastAsia="ru-RU"/>
        </w:rPr>
        <w:t>_______________________________________________»</w:t>
      </w:r>
    </w:p>
    <w:p w:rsidR="00871BCC" w:rsidRPr="009B6735" w:rsidRDefault="00871BCC" w:rsidP="00871BCC">
      <w:pPr>
        <w:spacing w:after="0" w:line="240" w:lineRule="auto"/>
        <w:rPr>
          <w:rFonts w:ascii="Times New Roman" w:hAnsi="Times New Roman"/>
          <w:sz w:val="24"/>
          <w:szCs w:val="24"/>
          <w:lang w:eastAsia="ru-RU"/>
        </w:rPr>
      </w:pPr>
    </w:p>
    <w:p w:rsidR="00871BCC" w:rsidRPr="009B6735" w:rsidRDefault="00871BCC" w:rsidP="00871BCC">
      <w:pPr>
        <w:spacing w:after="0" w:line="240" w:lineRule="auto"/>
        <w:rPr>
          <w:rFonts w:ascii="Times New Roman" w:hAnsi="Times New Roman"/>
          <w:sz w:val="24"/>
          <w:szCs w:val="24"/>
          <w:lang w:eastAsia="ru-RU"/>
        </w:rPr>
      </w:pPr>
    </w:p>
    <w:p w:rsidR="00871BCC" w:rsidRPr="009B6735" w:rsidRDefault="00871BCC" w:rsidP="00871BCC">
      <w:pPr>
        <w:spacing w:after="0" w:line="240" w:lineRule="auto"/>
        <w:rPr>
          <w:rFonts w:ascii="Times New Roman" w:hAnsi="Times New Roman"/>
          <w:sz w:val="24"/>
          <w:szCs w:val="24"/>
          <w:lang w:eastAsia="ru-RU"/>
        </w:rPr>
      </w:pPr>
    </w:p>
    <w:p w:rsidR="00871BCC" w:rsidRPr="009B6735" w:rsidRDefault="00871BCC" w:rsidP="00871BCC">
      <w:pPr>
        <w:tabs>
          <w:tab w:val="left" w:pos="284"/>
        </w:tabs>
        <w:spacing w:after="0" w:line="240" w:lineRule="auto"/>
        <w:rPr>
          <w:rFonts w:ascii="Times New Roman" w:hAnsi="Times New Roman"/>
          <w:sz w:val="24"/>
          <w:szCs w:val="24"/>
          <w:lang w:eastAsia="ru-RU"/>
        </w:rPr>
      </w:pPr>
      <w:r w:rsidRPr="009B6735">
        <w:rPr>
          <w:rFonts w:ascii="Times New Roman" w:hAnsi="Times New Roman"/>
          <w:sz w:val="24"/>
          <w:szCs w:val="24"/>
          <w:lang w:eastAsia="ru-RU"/>
        </w:rPr>
        <w:t xml:space="preserve">        Студент_______________                          Группа_______________</w:t>
      </w:r>
    </w:p>
    <w:p w:rsidR="00871BCC" w:rsidRPr="009B6735" w:rsidRDefault="00871BCC" w:rsidP="00871BCC">
      <w:pPr>
        <w:tabs>
          <w:tab w:val="left" w:pos="284"/>
        </w:tabs>
        <w:spacing w:after="0" w:line="240" w:lineRule="auto"/>
        <w:rPr>
          <w:rFonts w:ascii="Times New Roman" w:hAnsi="Times New Roman"/>
          <w:sz w:val="24"/>
          <w:szCs w:val="24"/>
          <w:lang w:eastAsia="ru-RU"/>
        </w:rPr>
      </w:pPr>
      <w:r w:rsidRPr="009B6735">
        <w:rPr>
          <w:rFonts w:ascii="Times New Roman" w:hAnsi="Times New Roman"/>
          <w:sz w:val="24"/>
          <w:szCs w:val="24"/>
          <w:lang w:eastAsia="ru-RU"/>
        </w:rPr>
        <w:t xml:space="preserve">        Адрес_________________                         Шифр________________</w:t>
      </w:r>
    </w:p>
    <w:p w:rsidR="00871BCC" w:rsidRPr="009B6735" w:rsidRDefault="00871BCC" w:rsidP="00871BCC">
      <w:pPr>
        <w:tabs>
          <w:tab w:val="left" w:pos="284"/>
        </w:tabs>
        <w:spacing w:after="0" w:line="240" w:lineRule="auto"/>
        <w:rPr>
          <w:rFonts w:ascii="Times New Roman" w:hAnsi="Times New Roman"/>
          <w:sz w:val="24"/>
          <w:szCs w:val="24"/>
          <w:lang w:eastAsia="ru-RU"/>
        </w:rPr>
      </w:pPr>
      <w:r w:rsidRPr="009B6735">
        <w:rPr>
          <w:rFonts w:ascii="Times New Roman" w:hAnsi="Times New Roman"/>
          <w:sz w:val="24"/>
          <w:szCs w:val="24"/>
          <w:lang w:eastAsia="ru-RU"/>
        </w:rPr>
        <w:tab/>
      </w:r>
      <w:r w:rsidRPr="009B6735">
        <w:rPr>
          <w:rFonts w:ascii="Times New Roman" w:hAnsi="Times New Roman"/>
          <w:sz w:val="24"/>
          <w:szCs w:val="24"/>
          <w:lang w:eastAsia="ru-RU"/>
        </w:rPr>
        <w:tab/>
      </w:r>
      <w:r w:rsidRPr="009B6735">
        <w:rPr>
          <w:rFonts w:ascii="Times New Roman" w:hAnsi="Times New Roman"/>
          <w:sz w:val="24"/>
          <w:szCs w:val="24"/>
          <w:lang w:eastAsia="ru-RU"/>
        </w:rPr>
        <w:tab/>
      </w:r>
      <w:r w:rsidRPr="009B6735">
        <w:rPr>
          <w:rFonts w:ascii="Times New Roman" w:hAnsi="Times New Roman"/>
          <w:sz w:val="24"/>
          <w:szCs w:val="24"/>
          <w:lang w:eastAsia="ru-RU"/>
        </w:rPr>
        <w:tab/>
      </w:r>
      <w:r w:rsidRPr="009B6735">
        <w:rPr>
          <w:rFonts w:ascii="Times New Roman" w:hAnsi="Times New Roman"/>
          <w:sz w:val="24"/>
          <w:szCs w:val="24"/>
          <w:lang w:eastAsia="ru-RU"/>
        </w:rPr>
        <w:tab/>
      </w:r>
      <w:r w:rsidRPr="009B6735">
        <w:rPr>
          <w:rFonts w:ascii="Times New Roman" w:hAnsi="Times New Roman"/>
          <w:sz w:val="24"/>
          <w:szCs w:val="24"/>
          <w:lang w:eastAsia="ru-RU"/>
        </w:rPr>
        <w:tab/>
      </w:r>
      <w:r w:rsidRPr="009B6735">
        <w:rPr>
          <w:rFonts w:ascii="Times New Roman" w:hAnsi="Times New Roman"/>
          <w:sz w:val="24"/>
          <w:szCs w:val="24"/>
          <w:lang w:eastAsia="ru-RU"/>
        </w:rPr>
        <w:tab/>
      </w:r>
    </w:p>
    <w:p w:rsidR="00871BCC" w:rsidRPr="009B6735" w:rsidRDefault="00871BCC" w:rsidP="00871BCC">
      <w:pPr>
        <w:spacing w:after="0" w:line="240" w:lineRule="auto"/>
        <w:jc w:val="center"/>
        <w:rPr>
          <w:rFonts w:ascii="Times New Roman" w:hAnsi="Times New Roman"/>
          <w:sz w:val="24"/>
          <w:szCs w:val="24"/>
          <w:lang w:eastAsia="ru-RU"/>
        </w:rPr>
      </w:pPr>
    </w:p>
    <w:p w:rsidR="00871BCC" w:rsidRPr="009B6735" w:rsidRDefault="00871BCC" w:rsidP="00871BCC">
      <w:pPr>
        <w:spacing w:after="0" w:line="240" w:lineRule="auto"/>
        <w:jc w:val="center"/>
        <w:rPr>
          <w:rFonts w:ascii="Times New Roman" w:hAnsi="Times New Roman"/>
          <w:sz w:val="24"/>
          <w:szCs w:val="24"/>
          <w:lang w:eastAsia="ru-RU"/>
        </w:rPr>
      </w:pPr>
    </w:p>
    <w:p w:rsidR="00871BCC" w:rsidRPr="009B6735" w:rsidRDefault="00871BCC" w:rsidP="00871BCC">
      <w:pPr>
        <w:spacing w:after="0" w:line="240" w:lineRule="auto"/>
        <w:jc w:val="center"/>
        <w:rPr>
          <w:rFonts w:ascii="Times New Roman" w:hAnsi="Times New Roman"/>
          <w:sz w:val="24"/>
          <w:szCs w:val="24"/>
          <w:lang w:eastAsia="ru-RU"/>
        </w:rPr>
      </w:pPr>
    </w:p>
    <w:p w:rsidR="00871BCC" w:rsidRPr="009B6735" w:rsidRDefault="00871BCC" w:rsidP="00871BCC">
      <w:pPr>
        <w:spacing w:after="0" w:line="240" w:lineRule="auto"/>
        <w:jc w:val="center"/>
        <w:rPr>
          <w:rFonts w:ascii="Times New Roman" w:hAnsi="Times New Roman"/>
          <w:sz w:val="24"/>
          <w:szCs w:val="24"/>
          <w:lang w:eastAsia="ru-RU"/>
        </w:rPr>
      </w:pPr>
      <w:r w:rsidRPr="009B6735">
        <w:rPr>
          <w:rFonts w:ascii="Times New Roman" w:hAnsi="Times New Roman"/>
          <w:sz w:val="24"/>
          <w:szCs w:val="24"/>
          <w:lang w:eastAsia="ru-RU"/>
        </w:rPr>
        <w:t xml:space="preserve">КОНТРОЛЬНАЯ РАБОТА </w:t>
      </w:r>
    </w:p>
    <w:p w:rsidR="00871BCC" w:rsidRPr="009B6735" w:rsidRDefault="00871BCC" w:rsidP="00871BCC">
      <w:pPr>
        <w:spacing w:after="0" w:line="240" w:lineRule="auto"/>
        <w:jc w:val="center"/>
        <w:rPr>
          <w:rFonts w:ascii="Times New Roman" w:hAnsi="Times New Roman"/>
          <w:sz w:val="24"/>
          <w:szCs w:val="24"/>
          <w:lang w:eastAsia="ru-RU"/>
        </w:rPr>
      </w:pPr>
    </w:p>
    <w:p w:rsidR="00871BCC" w:rsidRPr="009B6735" w:rsidRDefault="00871BCC" w:rsidP="00871BCC">
      <w:pPr>
        <w:spacing w:after="0" w:line="240" w:lineRule="auto"/>
        <w:jc w:val="center"/>
        <w:rPr>
          <w:rFonts w:ascii="Times New Roman" w:hAnsi="Times New Roman"/>
          <w:sz w:val="24"/>
          <w:szCs w:val="24"/>
          <w:u w:val="single"/>
          <w:lang w:eastAsia="ru-RU"/>
        </w:rPr>
      </w:pPr>
      <w:r w:rsidRPr="009B6735">
        <w:rPr>
          <w:rFonts w:ascii="Times New Roman" w:hAnsi="Times New Roman"/>
          <w:sz w:val="24"/>
          <w:szCs w:val="24"/>
          <w:lang w:eastAsia="ru-RU"/>
        </w:rPr>
        <w:t xml:space="preserve">по    </w:t>
      </w:r>
      <w:proofErr w:type="gramStart"/>
      <w:r w:rsidRPr="009B6735">
        <w:rPr>
          <w:rFonts w:ascii="Times New Roman" w:hAnsi="Times New Roman"/>
          <w:sz w:val="24"/>
          <w:szCs w:val="24"/>
          <w:lang w:eastAsia="ru-RU"/>
        </w:rPr>
        <w:t>дисциплине  «</w:t>
      </w:r>
      <w:proofErr w:type="gramEnd"/>
      <w:r w:rsidRPr="009B6735">
        <w:rPr>
          <w:rFonts w:ascii="Times New Roman" w:hAnsi="Times New Roman"/>
          <w:bCs/>
          <w:sz w:val="24"/>
          <w:szCs w:val="24"/>
          <w:lang w:eastAsia="ru-RU"/>
        </w:rPr>
        <w:t>__________________________________________</w:t>
      </w:r>
      <w:r w:rsidRPr="009B6735">
        <w:rPr>
          <w:rFonts w:ascii="Times New Roman" w:hAnsi="Times New Roman"/>
          <w:sz w:val="24"/>
          <w:szCs w:val="24"/>
          <w:lang w:eastAsia="ru-RU"/>
        </w:rPr>
        <w:t xml:space="preserve">»       </w:t>
      </w:r>
    </w:p>
    <w:p w:rsidR="00871BCC" w:rsidRPr="009B6735" w:rsidRDefault="00871BCC" w:rsidP="00871BCC">
      <w:pPr>
        <w:spacing w:after="0" w:line="240" w:lineRule="auto"/>
        <w:jc w:val="center"/>
        <w:rPr>
          <w:rFonts w:ascii="Times New Roman" w:hAnsi="Times New Roman"/>
          <w:sz w:val="24"/>
          <w:szCs w:val="24"/>
          <w:lang w:eastAsia="ru-RU"/>
        </w:rPr>
      </w:pPr>
    </w:p>
    <w:p w:rsidR="00871BCC" w:rsidRPr="009B6735" w:rsidRDefault="00871BCC" w:rsidP="00871BCC">
      <w:pPr>
        <w:spacing w:after="0" w:line="240" w:lineRule="auto"/>
        <w:jc w:val="center"/>
        <w:rPr>
          <w:rFonts w:ascii="Times New Roman" w:hAnsi="Times New Roman"/>
          <w:sz w:val="24"/>
          <w:szCs w:val="24"/>
          <w:lang w:eastAsia="ru-RU"/>
        </w:rPr>
      </w:pPr>
      <w:r w:rsidRPr="009B6735">
        <w:rPr>
          <w:rFonts w:ascii="Times New Roman" w:hAnsi="Times New Roman"/>
          <w:sz w:val="24"/>
          <w:szCs w:val="24"/>
          <w:lang w:eastAsia="ru-RU"/>
        </w:rPr>
        <w:t>на тему</w:t>
      </w:r>
    </w:p>
    <w:p w:rsidR="00871BCC" w:rsidRPr="009B6735" w:rsidRDefault="00871BCC" w:rsidP="00871BCC">
      <w:pPr>
        <w:spacing w:after="0" w:line="240" w:lineRule="auto"/>
        <w:rPr>
          <w:rFonts w:ascii="Times New Roman" w:hAnsi="Times New Roman"/>
          <w:sz w:val="24"/>
          <w:szCs w:val="24"/>
          <w:lang w:eastAsia="ru-RU"/>
        </w:rPr>
      </w:pPr>
    </w:p>
    <w:p w:rsidR="00871BCC" w:rsidRPr="009B6735" w:rsidRDefault="00871BCC" w:rsidP="00871BCC">
      <w:pPr>
        <w:spacing w:after="0" w:line="240" w:lineRule="auto"/>
        <w:jc w:val="center"/>
        <w:rPr>
          <w:rFonts w:ascii="Times New Roman" w:hAnsi="Times New Roman"/>
          <w:b/>
          <w:bCs/>
          <w:sz w:val="24"/>
          <w:szCs w:val="24"/>
          <w:lang w:eastAsia="ru-RU"/>
        </w:rPr>
      </w:pPr>
      <w:r w:rsidRPr="009B6735">
        <w:rPr>
          <w:rFonts w:ascii="Times New Roman" w:hAnsi="Times New Roman"/>
          <w:b/>
          <w:bCs/>
          <w:sz w:val="24"/>
          <w:szCs w:val="24"/>
          <w:lang w:eastAsia="ru-RU"/>
        </w:rPr>
        <w:t>«_____________________________________________________»</w:t>
      </w:r>
    </w:p>
    <w:p w:rsidR="00871BCC" w:rsidRPr="009B6735" w:rsidRDefault="00871BCC" w:rsidP="00871BCC">
      <w:pPr>
        <w:spacing w:after="0" w:line="240" w:lineRule="auto"/>
        <w:rPr>
          <w:rFonts w:ascii="Times New Roman" w:hAnsi="Times New Roman"/>
          <w:b/>
          <w:sz w:val="24"/>
          <w:szCs w:val="24"/>
          <w:lang w:eastAsia="ru-RU"/>
        </w:rPr>
      </w:pPr>
    </w:p>
    <w:p w:rsidR="00871BCC" w:rsidRPr="009B6735" w:rsidRDefault="00871BCC" w:rsidP="00871BCC">
      <w:pPr>
        <w:spacing w:after="0" w:line="240" w:lineRule="auto"/>
        <w:rPr>
          <w:rFonts w:ascii="Times New Roman" w:hAnsi="Times New Roman"/>
          <w:b/>
          <w:sz w:val="24"/>
          <w:szCs w:val="24"/>
          <w:lang w:eastAsia="ru-RU"/>
        </w:rPr>
      </w:pPr>
    </w:p>
    <w:p w:rsidR="00871BCC" w:rsidRPr="009B6735" w:rsidRDefault="00871BCC" w:rsidP="00871BCC">
      <w:pPr>
        <w:spacing w:after="0" w:line="240" w:lineRule="auto"/>
        <w:rPr>
          <w:rFonts w:ascii="Times New Roman" w:hAnsi="Times New Roman"/>
          <w:sz w:val="24"/>
          <w:szCs w:val="24"/>
          <w:lang w:eastAsia="ru-RU"/>
        </w:rPr>
      </w:pPr>
    </w:p>
    <w:p w:rsidR="00871BCC" w:rsidRPr="009B6735" w:rsidRDefault="00871BCC" w:rsidP="00871BCC">
      <w:pPr>
        <w:spacing w:after="0" w:line="240" w:lineRule="auto"/>
        <w:rPr>
          <w:rFonts w:ascii="Times New Roman" w:hAnsi="Times New Roman"/>
          <w:sz w:val="24"/>
          <w:szCs w:val="24"/>
          <w:lang w:eastAsia="ru-RU"/>
        </w:rPr>
      </w:pPr>
    </w:p>
    <w:p w:rsidR="00871BCC" w:rsidRPr="009B6735" w:rsidRDefault="00871BCC" w:rsidP="00871BCC">
      <w:pPr>
        <w:spacing w:after="0" w:line="240" w:lineRule="auto"/>
        <w:rPr>
          <w:rFonts w:ascii="Times New Roman" w:hAnsi="Times New Roman"/>
          <w:sz w:val="24"/>
          <w:szCs w:val="24"/>
          <w:lang w:eastAsia="ru-RU"/>
        </w:rPr>
      </w:pPr>
      <w:proofErr w:type="gramStart"/>
      <w:r w:rsidRPr="009B6735">
        <w:rPr>
          <w:rFonts w:ascii="Times New Roman" w:hAnsi="Times New Roman"/>
          <w:sz w:val="24"/>
          <w:szCs w:val="24"/>
          <w:lang w:eastAsia="ru-RU"/>
        </w:rPr>
        <w:t xml:space="preserve">Проверил:   </w:t>
      </w:r>
      <w:proofErr w:type="gramEnd"/>
      <w:r w:rsidRPr="009B6735">
        <w:rPr>
          <w:rFonts w:ascii="Times New Roman" w:hAnsi="Times New Roman"/>
          <w:sz w:val="24"/>
          <w:szCs w:val="24"/>
          <w:lang w:eastAsia="ru-RU"/>
        </w:rPr>
        <w:t xml:space="preserve">                                               _____________________________</w:t>
      </w:r>
    </w:p>
    <w:p w:rsidR="00871BCC" w:rsidRPr="009B6735" w:rsidRDefault="00871BCC" w:rsidP="00871BCC">
      <w:pPr>
        <w:spacing w:after="0" w:line="240" w:lineRule="auto"/>
        <w:jc w:val="center"/>
        <w:rPr>
          <w:rFonts w:ascii="Times New Roman" w:hAnsi="Times New Roman"/>
          <w:sz w:val="24"/>
          <w:szCs w:val="24"/>
          <w:lang w:eastAsia="ru-RU"/>
        </w:rPr>
      </w:pPr>
    </w:p>
    <w:p w:rsidR="00871BCC" w:rsidRPr="009B6735" w:rsidRDefault="00871BCC" w:rsidP="00871BCC">
      <w:pPr>
        <w:spacing w:after="0" w:line="240" w:lineRule="auto"/>
        <w:jc w:val="center"/>
        <w:rPr>
          <w:rFonts w:ascii="Times New Roman" w:hAnsi="Times New Roman"/>
          <w:sz w:val="24"/>
          <w:szCs w:val="24"/>
          <w:lang w:eastAsia="ru-RU"/>
        </w:rPr>
      </w:pPr>
      <w:r w:rsidRPr="009B6735">
        <w:rPr>
          <w:rFonts w:ascii="Times New Roman" w:hAnsi="Times New Roman"/>
          <w:sz w:val="24"/>
          <w:szCs w:val="24"/>
          <w:lang w:eastAsia="ru-RU"/>
        </w:rPr>
        <w:t>за ____ семестр</w:t>
      </w:r>
    </w:p>
    <w:p w:rsidR="00871BCC" w:rsidRPr="009B6735" w:rsidRDefault="00871BCC" w:rsidP="00871BCC">
      <w:pPr>
        <w:spacing w:after="0" w:line="240" w:lineRule="auto"/>
        <w:rPr>
          <w:rFonts w:ascii="Times New Roman" w:hAnsi="Times New Roman"/>
          <w:sz w:val="24"/>
          <w:szCs w:val="24"/>
          <w:lang w:eastAsia="ru-RU"/>
        </w:rPr>
      </w:pPr>
    </w:p>
    <w:p w:rsidR="00871BCC" w:rsidRPr="009B6735" w:rsidRDefault="00871BCC" w:rsidP="00871BCC">
      <w:pPr>
        <w:spacing w:after="0" w:line="240" w:lineRule="auto"/>
        <w:rPr>
          <w:rFonts w:ascii="Times New Roman" w:hAnsi="Times New Roman"/>
          <w:sz w:val="24"/>
          <w:szCs w:val="24"/>
          <w:lang w:eastAsia="ru-RU"/>
        </w:rPr>
      </w:pPr>
    </w:p>
    <w:p w:rsidR="00871BCC" w:rsidRPr="009B6735" w:rsidRDefault="00871BCC" w:rsidP="00871BCC">
      <w:pPr>
        <w:spacing w:after="0" w:line="240" w:lineRule="auto"/>
        <w:jc w:val="center"/>
        <w:rPr>
          <w:rFonts w:ascii="Times New Roman" w:hAnsi="Times New Roman"/>
          <w:sz w:val="24"/>
          <w:szCs w:val="24"/>
          <w:lang w:eastAsia="ru-RU"/>
        </w:rPr>
      </w:pPr>
      <w:r w:rsidRPr="009B6735">
        <w:rPr>
          <w:rFonts w:ascii="Times New Roman" w:hAnsi="Times New Roman"/>
          <w:sz w:val="24"/>
          <w:szCs w:val="24"/>
          <w:lang w:eastAsia="ru-RU"/>
        </w:rPr>
        <w:t>Ростов–на–Дону</w:t>
      </w:r>
    </w:p>
    <w:p w:rsidR="00871BCC" w:rsidRDefault="00871BCC" w:rsidP="00961BF0">
      <w:pPr>
        <w:spacing w:after="0" w:line="240" w:lineRule="auto"/>
        <w:jc w:val="center"/>
        <w:rPr>
          <w:rFonts w:ascii="Times New Roman" w:hAnsi="Times New Roman"/>
          <w:sz w:val="24"/>
          <w:szCs w:val="24"/>
          <w:lang w:eastAsia="ru-RU"/>
        </w:rPr>
      </w:pPr>
      <w:r w:rsidRPr="009B6735">
        <w:rPr>
          <w:rFonts w:ascii="Times New Roman" w:hAnsi="Times New Roman"/>
          <w:sz w:val="24"/>
          <w:szCs w:val="24"/>
          <w:lang w:eastAsia="ru-RU"/>
        </w:rPr>
        <w:t xml:space="preserve">201_          </w:t>
      </w:r>
    </w:p>
    <w:p w:rsidR="00871BCC" w:rsidRPr="009B6735" w:rsidRDefault="00871BCC" w:rsidP="00871BCC">
      <w:pPr>
        <w:spacing w:after="0" w:line="360" w:lineRule="auto"/>
        <w:ind w:right="140"/>
        <w:jc w:val="right"/>
        <w:rPr>
          <w:rFonts w:ascii="Times New Roman" w:hAnsi="Times New Roman"/>
          <w:sz w:val="24"/>
          <w:szCs w:val="24"/>
          <w:lang w:eastAsia="ru-RU"/>
        </w:rPr>
      </w:pPr>
    </w:p>
    <w:p w:rsidR="00871BCC" w:rsidRPr="009B6735" w:rsidRDefault="00871BCC" w:rsidP="00871BCC">
      <w:pPr>
        <w:spacing w:after="0" w:line="360" w:lineRule="auto"/>
        <w:ind w:right="140"/>
        <w:jc w:val="right"/>
        <w:rPr>
          <w:rFonts w:ascii="Times New Roman" w:hAnsi="Times New Roman"/>
          <w:sz w:val="24"/>
          <w:szCs w:val="24"/>
          <w:lang w:eastAsia="ru-RU"/>
        </w:rPr>
      </w:pPr>
      <w:r w:rsidRPr="009B6735">
        <w:rPr>
          <w:rFonts w:ascii="Times New Roman" w:hAnsi="Times New Roman"/>
          <w:sz w:val="24"/>
          <w:szCs w:val="24"/>
          <w:lang w:eastAsia="ru-RU"/>
        </w:rPr>
        <w:t>Приложение 2</w:t>
      </w:r>
    </w:p>
    <w:p w:rsidR="00871BCC" w:rsidRPr="009B6735" w:rsidRDefault="00871BCC" w:rsidP="00871BCC">
      <w:pPr>
        <w:spacing w:after="0" w:line="240" w:lineRule="auto"/>
        <w:jc w:val="center"/>
        <w:rPr>
          <w:rFonts w:ascii="Times New Roman" w:hAnsi="Times New Roman"/>
          <w:b/>
          <w:sz w:val="24"/>
          <w:szCs w:val="24"/>
          <w:lang w:eastAsia="ru-RU"/>
        </w:rPr>
      </w:pPr>
    </w:p>
    <w:p w:rsidR="00871BCC" w:rsidRPr="009B6735" w:rsidRDefault="00871BCC" w:rsidP="00871BCC">
      <w:pPr>
        <w:spacing w:after="0" w:line="240" w:lineRule="auto"/>
        <w:jc w:val="center"/>
        <w:rPr>
          <w:rFonts w:ascii="Times New Roman" w:hAnsi="Times New Roman"/>
          <w:b/>
          <w:sz w:val="24"/>
          <w:szCs w:val="24"/>
          <w:lang w:eastAsia="ru-RU"/>
        </w:rPr>
      </w:pPr>
      <w:r w:rsidRPr="009B6735">
        <w:rPr>
          <w:rFonts w:ascii="Times New Roman" w:hAnsi="Times New Roman"/>
          <w:b/>
          <w:sz w:val="24"/>
          <w:szCs w:val="24"/>
          <w:lang w:eastAsia="ru-RU"/>
        </w:rPr>
        <w:t>Содержание:</w:t>
      </w:r>
    </w:p>
    <w:p w:rsidR="00871BCC" w:rsidRPr="009B6735" w:rsidRDefault="00871BCC" w:rsidP="00871BCC">
      <w:pPr>
        <w:spacing w:after="0" w:line="240" w:lineRule="auto"/>
        <w:jc w:val="both"/>
        <w:rPr>
          <w:rFonts w:ascii="Times New Roman" w:hAnsi="Times New Roman"/>
          <w:sz w:val="24"/>
          <w:szCs w:val="24"/>
          <w:lang w:eastAsia="ru-RU"/>
        </w:rPr>
      </w:pPr>
      <w:r w:rsidRPr="009B6735">
        <w:rPr>
          <w:rFonts w:ascii="Times New Roman" w:hAnsi="Times New Roman"/>
          <w:sz w:val="24"/>
          <w:szCs w:val="24"/>
          <w:lang w:eastAsia="ru-RU"/>
        </w:rPr>
        <w:t xml:space="preserve">Введение </w:t>
      </w:r>
      <w:r w:rsidRPr="009B6735">
        <w:rPr>
          <w:rFonts w:ascii="Times New Roman" w:hAnsi="Times New Roman"/>
          <w:sz w:val="24"/>
          <w:szCs w:val="24"/>
          <w:lang w:eastAsia="ru-RU"/>
        </w:rPr>
        <w:tab/>
      </w:r>
    </w:p>
    <w:p w:rsidR="00871BCC" w:rsidRPr="009B6735" w:rsidRDefault="00871BCC" w:rsidP="00871BCC">
      <w:pPr>
        <w:spacing w:after="0" w:line="240" w:lineRule="auto"/>
        <w:jc w:val="both"/>
        <w:rPr>
          <w:rFonts w:ascii="Times New Roman" w:hAnsi="Times New Roman"/>
          <w:sz w:val="24"/>
          <w:szCs w:val="24"/>
          <w:lang w:eastAsia="ru-RU"/>
        </w:rPr>
      </w:pPr>
      <w:r w:rsidRPr="009B6735">
        <w:rPr>
          <w:rFonts w:ascii="Times New Roman" w:hAnsi="Times New Roman"/>
          <w:sz w:val="24"/>
          <w:szCs w:val="24"/>
          <w:lang w:eastAsia="ru-RU"/>
        </w:rPr>
        <w:tab/>
      </w:r>
      <w:r w:rsidRPr="009B6735">
        <w:rPr>
          <w:rFonts w:ascii="Times New Roman" w:hAnsi="Times New Roman"/>
          <w:sz w:val="24"/>
          <w:szCs w:val="24"/>
          <w:lang w:eastAsia="ru-RU"/>
        </w:rPr>
        <w:tab/>
      </w:r>
      <w:r w:rsidRPr="009B6735">
        <w:rPr>
          <w:rFonts w:ascii="Times New Roman" w:hAnsi="Times New Roman"/>
          <w:sz w:val="24"/>
          <w:szCs w:val="24"/>
          <w:lang w:eastAsia="ru-RU"/>
        </w:rPr>
        <w:tab/>
      </w:r>
      <w:r w:rsidRPr="009B6735">
        <w:rPr>
          <w:rFonts w:ascii="Times New Roman" w:hAnsi="Times New Roman"/>
          <w:sz w:val="24"/>
          <w:szCs w:val="24"/>
          <w:lang w:eastAsia="ru-RU"/>
        </w:rPr>
        <w:tab/>
      </w:r>
      <w:r w:rsidRPr="009B6735">
        <w:rPr>
          <w:rFonts w:ascii="Times New Roman" w:hAnsi="Times New Roman"/>
          <w:sz w:val="24"/>
          <w:szCs w:val="24"/>
          <w:lang w:eastAsia="ru-RU"/>
        </w:rPr>
        <w:tab/>
      </w:r>
      <w:r w:rsidRPr="009B6735">
        <w:rPr>
          <w:rFonts w:ascii="Times New Roman" w:hAnsi="Times New Roman"/>
          <w:sz w:val="24"/>
          <w:szCs w:val="24"/>
          <w:lang w:eastAsia="ru-RU"/>
        </w:rPr>
        <w:tab/>
      </w:r>
      <w:r w:rsidRPr="009B6735">
        <w:rPr>
          <w:rFonts w:ascii="Times New Roman" w:hAnsi="Times New Roman"/>
          <w:sz w:val="24"/>
          <w:szCs w:val="24"/>
          <w:lang w:eastAsia="ru-RU"/>
        </w:rPr>
        <w:tab/>
      </w:r>
      <w:r w:rsidRPr="009B6735">
        <w:rPr>
          <w:rFonts w:ascii="Times New Roman" w:hAnsi="Times New Roman"/>
          <w:sz w:val="24"/>
          <w:szCs w:val="24"/>
          <w:lang w:eastAsia="ru-RU"/>
        </w:rPr>
        <w:tab/>
      </w:r>
      <w:r w:rsidRPr="009B6735">
        <w:rPr>
          <w:rFonts w:ascii="Times New Roman" w:hAnsi="Times New Roman"/>
          <w:sz w:val="24"/>
          <w:szCs w:val="24"/>
          <w:lang w:eastAsia="ru-RU"/>
        </w:rPr>
        <w:tab/>
      </w:r>
      <w:r w:rsidRPr="009B6735">
        <w:rPr>
          <w:rFonts w:ascii="Times New Roman" w:hAnsi="Times New Roman"/>
          <w:sz w:val="24"/>
          <w:szCs w:val="24"/>
          <w:lang w:eastAsia="ru-RU"/>
        </w:rPr>
        <w:tab/>
      </w:r>
      <w:r w:rsidRPr="009B6735">
        <w:rPr>
          <w:rFonts w:ascii="Times New Roman" w:hAnsi="Times New Roman"/>
          <w:sz w:val="24"/>
          <w:szCs w:val="24"/>
          <w:lang w:eastAsia="ru-RU"/>
        </w:rPr>
        <w:tab/>
      </w:r>
      <w:r w:rsidRPr="009B6735">
        <w:rPr>
          <w:rFonts w:ascii="Times New Roman" w:hAnsi="Times New Roman"/>
          <w:sz w:val="24"/>
          <w:szCs w:val="24"/>
          <w:lang w:eastAsia="ru-RU"/>
        </w:rPr>
        <w:tab/>
        <w:t xml:space="preserve">          2</w:t>
      </w:r>
    </w:p>
    <w:p w:rsidR="00871BCC" w:rsidRPr="009B6735" w:rsidRDefault="00871BCC" w:rsidP="00871BCC">
      <w:pPr>
        <w:numPr>
          <w:ilvl w:val="0"/>
          <w:numId w:val="10"/>
        </w:numPr>
        <w:spacing w:after="0" w:line="276" w:lineRule="auto"/>
        <w:jc w:val="both"/>
        <w:rPr>
          <w:rFonts w:ascii="Times New Roman" w:hAnsi="Times New Roman"/>
          <w:sz w:val="24"/>
          <w:szCs w:val="24"/>
        </w:rPr>
      </w:pPr>
      <w:r w:rsidRPr="009B6735">
        <w:rPr>
          <w:rFonts w:ascii="Times New Roman" w:hAnsi="Times New Roman"/>
          <w:sz w:val="24"/>
          <w:szCs w:val="24"/>
        </w:rPr>
        <w:t>Актуальность работы специалиста по социальной работе в школе.</w:t>
      </w:r>
      <w:r w:rsidRPr="009B6735">
        <w:rPr>
          <w:rFonts w:ascii="Times New Roman" w:hAnsi="Times New Roman"/>
          <w:sz w:val="24"/>
          <w:szCs w:val="24"/>
        </w:rPr>
        <w:tab/>
      </w:r>
      <w:r>
        <w:rPr>
          <w:rFonts w:ascii="Times New Roman" w:hAnsi="Times New Roman"/>
          <w:sz w:val="24"/>
          <w:szCs w:val="24"/>
        </w:rPr>
        <w:t xml:space="preserve">                      </w:t>
      </w:r>
      <w:r w:rsidRPr="009B6735">
        <w:rPr>
          <w:rFonts w:ascii="Times New Roman" w:hAnsi="Times New Roman"/>
          <w:sz w:val="24"/>
          <w:szCs w:val="24"/>
        </w:rPr>
        <w:t>3</w:t>
      </w:r>
    </w:p>
    <w:p w:rsidR="00871BCC" w:rsidRPr="009B6735" w:rsidRDefault="00871BCC" w:rsidP="00871BCC">
      <w:pPr>
        <w:numPr>
          <w:ilvl w:val="0"/>
          <w:numId w:val="10"/>
        </w:numPr>
        <w:spacing w:after="0" w:line="276" w:lineRule="auto"/>
        <w:jc w:val="both"/>
        <w:rPr>
          <w:rFonts w:ascii="Times New Roman" w:hAnsi="Times New Roman"/>
          <w:sz w:val="24"/>
          <w:szCs w:val="24"/>
        </w:rPr>
      </w:pPr>
      <w:r w:rsidRPr="009B6735">
        <w:rPr>
          <w:rFonts w:ascii="Times New Roman" w:hAnsi="Times New Roman"/>
          <w:sz w:val="24"/>
          <w:szCs w:val="24"/>
        </w:rPr>
        <w:t xml:space="preserve">Технологии социальной работы в современной школе. </w:t>
      </w:r>
      <w:r w:rsidRPr="009B6735">
        <w:rPr>
          <w:rFonts w:ascii="Times New Roman" w:hAnsi="Times New Roman"/>
          <w:sz w:val="24"/>
          <w:szCs w:val="24"/>
        </w:rPr>
        <w:tab/>
      </w:r>
      <w:r w:rsidRPr="009B6735">
        <w:rPr>
          <w:rFonts w:ascii="Times New Roman" w:hAnsi="Times New Roman"/>
          <w:sz w:val="24"/>
          <w:szCs w:val="24"/>
        </w:rPr>
        <w:tab/>
      </w:r>
      <w:r w:rsidRPr="009B6735">
        <w:rPr>
          <w:rFonts w:ascii="Times New Roman" w:hAnsi="Times New Roman"/>
          <w:sz w:val="24"/>
          <w:szCs w:val="24"/>
        </w:rPr>
        <w:tab/>
      </w:r>
      <w:r>
        <w:rPr>
          <w:rFonts w:ascii="Times New Roman" w:hAnsi="Times New Roman"/>
          <w:sz w:val="24"/>
          <w:szCs w:val="24"/>
        </w:rPr>
        <w:t xml:space="preserve">          </w:t>
      </w:r>
      <w:r w:rsidRPr="009B6735">
        <w:rPr>
          <w:rFonts w:ascii="Times New Roman" w:hAnsi="Times New Roman"/>
          <w:sz w:val="24"/>
          <w:szCs w:val="24"/>
        </w:rPr>
        <w:t>8</w:t>
      </w:r>
    </w:p>
    <w:p w:rsidR="00871BCC" w:rsidRPr="009B6735" w:rsidRDefault="00871BCC" w:rsidP="00871BCC">
      <w:pPr>
        <w:numPr>
          <w:ilvl w:val="0"/>
          <w:numId w:val="10"/>
        </w:numPr>
        <w:spacing w:after="0" w:line="276" w:lineRule="auto"/>
        <w:jc w:val="both"/>
        <w:rPr>
          <w:rFonts w:ascii="Times New Roman" w:hAnsi="Times New Roman"/>
          <w:sz w:val="24"/>
          <w:szCs w:val="24"/>
        </w:rPr>
      </w:pPr>
      <w:r w:rsidRPr="009B6735">
        <w:rPr>
          <w:rFonts w:ascii="Times New Roman" w:hAnsi="Times New Roman"/>
          <w:bCs/>
          <w:color w:val="000000"/>
          <w:sz w:val="24"/>
          <w:szCs w:val="24"/>
        </w:rPr>
        <w:t>Опыт социальной работы в зарубежных школах</w:t>
      </w:r>
      <w:r w:rsidRPr="009B6735">
        <w:rPr>
          <w:rFonts w:ascii="Times New Roman" w:hAnsi="Times New Roman"/>
          <w:b/>
          <w:bCs/>
          <w:color w:val="000000"/>
          <w:sz w:val="24"/>
          <w:szCs w:val="24"/>
        </w:rPr>
        <w:t>.</w:t>
      </w:r>
      <w:r w:rsidRPr="009B6735">
        <w:rPr>
          <w:rFonts w:ascii="Times New Roman" w:hAnsi="Times New Roman"/>
          <w:b/>
          <w:bCs/>
          <w:color w:val="000000"/>
          <w:sz w:val="24"/>
          <w:szCs w:val="24"/>
        </w:rPr>
        <w:tab/>
      </w:r>
      <w:r w:rsidRPr="009B6735">
        <w:rPr>
          <w:rFonts w:ascii="Times New Roman" w:hAnsi="Times New Roman"/>
          <w:b/>
          <w:bCs/>
          <w:color w:val="000000"/>
          <w:sz w:val="24"/>
          <w:szCs w:val="24"/>
        </w:rPr>
        <w:tab/>
      </w:r>
      <w:r w:rsidRPr="009B6735">
        <w:rPr>
          <w:rFonts w:ascii="Times New Roman" w:hAnsi="Times New Roman"/>
          <w:b/>
          <w:bCs/>
          <w:color w:val="000000"/>
          <w:sz w:val="24"/>
          <w:szCs w:val="24"/>
        </w:rPr>
        <w:tab/>
      </w:r>
      <w:r>
        <w:rPr>
          <w:rFonts w:ascii="Times New Roman" w:hAnsi="Times New Roman"/>
          <w:b/>
          <w:bCs/>
          <w:color w:val="000000"/>
          <w:sz w:val="24"/>
          <w:szCs w:val="24"/>
        </w:rPr>
        <w:t xml:space="preserve">                     </w:t>
      </w:r>
      <w:r w:rsidRPr="009B6735">
        <w:rPr>
          <w:rFonts w:ascii="Times New Roman" w:hAnsi="Times New Roman"/>
          <w:bCs/>
          <w:color w:val="000000"/>
          <w:sz w:val="24"/>
          <w:szCs w:val="24"/>
        </w:rPr>
        <w:t>12</w:t>
      </w:r>
    </w:p>
    <w:p w:rsidR="00871BCC" w:rsidRPr="009B6735" w:rsidRDefault="00871BCC" w:rsidP="00871BCC">
      <w:pPr>
        <w:spacing w:after="0" w:line="276" w:lineRule="auto"/>
        <w:jc w:val="both"/>
        <w:rPr>
          <w:rFonts w:ascii="Times New Roman" w:hAnsi="Times New Roman"/>
          <w:sz w:val="24"/>
          <w:szCs w:val="24"/>
        </w:rPr>
      </w:pPr>
      <w:r w:rsidRPr="009B6735">
        <w:rPr>
          <w:rFonts w:ascii="Times New Roman" w:hAnsi="Times New Roman"/>
          <w:sz w:val="24"/>
          <w:szCs w:val="24"/>
        </w:rPr>
        <w:t>Заключение.</w:t>
      </w:r>
      <w:r w:rsidRPr="009B6735">
        <w:rPr>
          <w:rFonts w:ascii="Times New Roman" w:hAnsi="Times New Roman"/>
          <w:sz w:val="24"/>
          <w:szCs w:val="24"/>
        </w:rPr>
        <w:tab/>
      </w:r>
      <w:r w:rsidRPr="009B6735">
        <w:rPr>
          <w:rFonts w:ascii="Times New Roman" w:hAnsi="Times New Roman"/>
          <w:sz w:val="24"/>
          <w:szCs w:val="24"/>
        </w:rPr>
        <w:tab/>
      </w:r>
      <w:r w:rsidRPr="009B6735">
        <w:rPr>
          <w:rFonts w:ascii="Times New Roman" w:hAnsi="Times New Roman"/>
          <w:sz w:val="24"/>
          <w:szCs w:val="24"/>
        </w:rPr>
        <w:tab/>
      </w:r>
      <w:r w:rsidRPr="009B6735">
        <w:rPr>
          <w:rFonts w:ascii="Times New Roman" w:hAnsi="Times New Roman"/>
          <w:sz w:val="24"/>
          <w:szCs w:val="24"/>
        </w:rPr>
        <w:tab/>
      </w:r>
      <w:r w:rsidRPr="009B6735">
        <w:rPr>
          <w:rFonts w:ascii="Times New Roman" w:hAnsi="Times New Roman"/>
          <w:sz w:val="24"/>
          <w:szCs w:val="24"/>
        </w:rPr>
        <w:tab/>
      </w:r>
      <w:r w:rsidRPr="009B6735">
        <w:rPr>
          <w:rFonts w:ascii="Times New Roman" w:hAnsi="Times New Roman"/>
          <w:sz w:val="24"/>
          <w:szCs w:val="24"/>
        </w:rPr>
        <w:tab/>
      </w:r>
      <w:r w:rsidRPr="009B6735">
        <w:rPr>
          <w:rFonts w:ascii="Times New Roman" w:hAnsi="Times New Roman"/>
          <w:sz w:val="24"/>
          <w:szCs w:val="24"/>
        </w:rPr>
        <w:tab/>
      </w:r>
      <w:r w:rsidRPr="009B6735">
        <w:rPr>
          <w:rFonts w:ascii="Times New Roman" w:hAnsi="Times New Roman"/>
          <w:sz w:val="24"/>
          <w:szCs w:val="24"/>
        </w:rPr>
        <w:tab/>
      </w:r>
      <w:r w:rsidRPr="009B6735">
        <w:rPr>
          <w:rFonts w:ascii="Times New Roman" w:hAnsi="Times New Roman"/>
          <w:sz w:val="24"/>
          <w:szCs w:val="24"/>
        </w:rPr>
        <w:tab/>
      </w:r>
      <w:r>
        <w:rPr>
          <w:rFonts w:ascii="Times New Roman" w:hAnsi="Times New Roman"/>
          <w:sz w:val="24"/>
          <w:szCs w:val="24"/>
        </w:rPr>
        <w:t xml:space="preserve">                                 </w:t>
      </w:r>
      <w:r w:rsidRPr="009B6735">
        <w:rPr>
          <w:rFonts w:ascii="Times New Roman" w:hAnsi="Times New Roman"/>
          <w:sz w:val="24"/>
          <w:szCs w:val="24"/>
        </w:rPr>
        <w:t>15</w:t>
      </w:r>
    </w:p>
    <w:p w:rsidR="00871BCC" w:rsidRPr="009B6735" w:rsidRDefault="00871BCC" w:rsidP="00871BCC">
      <w:pPr>
        <w:spacing w:after="0" w:line="360" w:lineRule="auto"/>
        <w:jc w:val="both"/>
        <w:rPr>
          <w:rFonts w:ascii="Times New Roman" w:hAnsi="Times New Roman"/>
          <w:sz w:val="24"/>
          <w:szCs w:val="24"/>
          <w:lang w:eastAsia="ru-RU"/>
        </w:rPr>
      </w:pPr>
      <w:r w:rsidRPr="009B6735">
        <w:rPr>
          <w:rFonts w:ascii="Times New Roman" w:hAnsi="Times New Roman"/>
          <w:sz w:val="24"/>
          <w:szCs w:val="24"/>
          <w:lang w:eastAsia="ru-RU"/>
        </w:rPr>
        <w:t>Список использованной литературы</w:t>
      </w:r>
      <w:r w:rsidRPr="009B6735">
        <w:rPr>
          <w:rFonts w:ascii="Times New Roman" w:hAnsi="Times New Roman"/>
          <w:sz w:val="24"/>
          <w:szCs w:val="24"/>
          <w:lang w:eastAsia="ru-RU"/>
        </w:rPr>
        <w:tab/>
      </w:r>
      <w:r w:rsidRPr="009B6735">
        <w:rPr>
          <w:rFonts w:ascii="Times New Roman" w:hAnsi="Times New Roman"/>
          <w:sz w:val="24"/>
          <w:szCs w:val="24"/>
          <w:lang w:eastAsia="ru-RU"/>
        </w:rPr>
        <w:tab/>
      </w:r>
      <w:r w:rsidRPr="009B6735">
        <w:rPr>
          <w:rFonts w:ascii="Times New Roman" w:hAnsi="Times New Roman"/>
          <w:sz w:val="24"/>
          <w:szCs w:val="24"/>
          <w:lang w:eastAsia="ru-RU"/>
        </w:rPr>
        <w:tab/>
      </w:r>
      <w:r w:rsidRPr="009B6735">
        <w:rPr>
          <w:rFonts w:ascii="Times New Roman" w:hAnsi="Times New Roman"/>
          <w:sz w:val="24"/>
          <w:szCs w:val="24"/>
          <w:lang w:eastAsia="ru-RU"/>
        </w:rPr>
        <w:tab/>
      </w:r>
      <w:r w:rsidRPr="009B6735">
        <w:rPr>
          <w:rFonts w:ascii="Times New Roman" w:hAnsi="Times New Roman"/>
          <w:sz w:val="24"/>
          <w:szCs w:val="24"/>
          <w:lang w:eastAsia="ru-RU"/>
        </w:rPr>
        <w:tab/>
      </w:r>
      <w:r w:rsidRPr="009B6735">
        <w:rPr>
          <w:rFonts w:ascii="Times New Roman" w:hAnsi="Times New Roman"/>
          <w:sz w:val="24"/>
          <w:szCs w:val="24"/>
          <w:lang w:eastAsia="ru-RU"/>
        </w:rPr>
        <w:tab/>
      </w:r>
      <w:r>
        <w:rPr>
          <w:rFonts w:ascii="Times New Roman" w:hAnsi="Times New Roman"/>
          <w:sz w:val="24"/>
          <w:szCs w:val="24"/>
          <w:lang w:eastAsia="ru-RU"/>
        </w:rPr>
        <w:t xml:space="preserve">                     </w:t>
      </w:r>
      <w:r w:rsidRPr="009B6735">
        <w:rPr>
          <w:rFonts w:ascii="Times New Roman" w:hAnsi="Times New Roman"/>
          <w:sz w:val="24"/>
          <w:szCs w:val="24"/>
          <w:lang w:eastAsia="ru-RU"/>
        </w:rPr>
        <w:t>16</w:t>
      </w:r>
    </w:p>
    <w:p w:rsidR="00871BCC" w:rsidRPr="009B6735" w:rsidRDefault="00871BCC" w:rsidP="00871BCC">
      <w:pPr>
        <w:spacing w:after="0" w:line="360" w:lineRule="auto"/>
        <w:jc w:val="both"/>
        <w:rPr>
          <w:rFonts w:ascii="Times New Roman" w:hAnsi="Times New Roman"/>
          <w:sz w:val="24"/>
          <w:szCs w:val="24"/>
          <w:lang w:eastAsia="ru-RU"/>
        </w:rPr>
      </w:pPr>
    </w:p>
    <w:p w:rsidR="00871BCC" w:rsidRPr="009B6735" w:rsidRDefault="00871BCC" w:rsidP="00871BCC">
      <w:pPr>
        <w:spacing w:after="0" w:line="360" w:lineRule="auto"/>
        <w:jc w:val="both"/>
        <w:rPr>
          <w:rFonts w:ascii="Times New Roman" w:hAnsi="Times New Roman"/>
          <w:sz w:val="24"/>
          <w:szCs w:val="24"/>
          <w:lang w:eastAsia="ru-RU"/>
        </w:rPr>
      </w:pPr>
    </w:p>
    <w:p w:rsidR="00871BCC" w:rsidRPr="009B6735" w:rsidRDefault="00871BCC" w:rsidP="00871BCC">
      <w:pPr>
        <w:spacing w:after="0" w:line="360" w:lineRule="auto"/>
        <w:ind w:right="140"/>
        <w:jc w:val="right"/>
        <w:rPr>
          <w:rFonts w:ascii="Times New Roman" w:hAnsi="Times New Roman"/>
          <w:sz w:val="24"/>
          <w:szCs w:val="24"/>
          <w:lang w:eastAsia="ru-RU"/>
        </w:rPr>
      </w:pPr>
      <w:r w:rsidRPr="009B6735">
        <w:rPr>
          <w:rFonts w:ascii="Times New Roman" w:hAnsi="Times New Roman"/>
          <w:sz w:val="24"/>
          <w:szCs w:val="24"/>
          <w:lang w:eastAsia="ru-RU"/>
        </w:rPr>
        <w:t>Приложение 3</w:t>
      </w:r>
    </w:p>
    <w:p w:rsidR="00871BCC" w:rsidRPr="009B6735" w:rsidRDefault="00871BCC" w:rsidP="00871BCC">
      <w:pPr>
        <w:spacing w:after="0" w:line="360" w:lineRule="auto"/>
        <w:jc w:val="both"/>
        <w:rPr>
          <w:rFonts w:ascii="Times New Roman" w:hAnsi="Times New Roman"/>
          <w:sz w:val="24"/>
          <w:szCs w:val="24"/>
          <w:lang w:eastAsia="ru-RU"/>
        </w:rPr>
      </w:pPr>
    </w:p>
    <w:p w:rsidR="00871BCC" w:rsidRPr="009B6735" w:rsidRDefault="00871BCC" w:rsidP="00871BCC">
      <w:pPr>
        <w:spacing w:after="0" w:line="360" w:lineRule="auto"/>
        <w:jc w:val="both"/>
        <w:rPr>
          <w:rFonts w:ascii="Times New Roman" w:hAnsi="Times New Roman"/>
          <w:sz w:val="24"/>
          <w:szCs w:val="24"/>
          <w:lang w:eastAsia="ru-RU"/>
        </w:rPr>
      </w:pPr>
    </w:p>
    <w:p w:rsidR="00871BCC" w:rsidRPr="009B6735" w:rsidRDefault="00871BCC" w:rsidP="00871BCC">
      <w:pPr>
        <w:spacing w:after="0" w:line="240" w:lineRule="auto"/>
        <w:jc w:val="center"/>
        <w:rPr>
          <w:rFonts w:ascii="Times New Roman" w:hAnsi="Times New Roman"/>
          <w:b/>
          <w:sz w:val="24"/>
          <w:szCs w:val="24"/>
          <w:lang w:eastAsia="ru-RU"/>
        </w:rPr>
      </w:pPr>
      <w:r w:rsidRPr="009B6735">
        <w:rPr>
          <w:rFonts w:ascii="Times New Roman" w:hAnsi="Times New Roman"/>
          <w:b/>
          <w:sz w:val="24"/>
          <w:szCs w:val="24"/>
          <w:lang w:eastAsia="ru-RU"/>
        </w:rPr>
        <w:t>Образцы библиографического описания</w:t>
      </w:r>
    </w:p>
    <w:p w:rsidR="00871BCC" w:rsidRPr="009B6735" w:rsidRDefault="00871BCC" w:rsidP="00871BCC">
      <w:pPr>
        <w:spacing w:after="0" w:line="240" w:lineRule="auto"/>
        <w:jc w:val="both"/>
        <w:rPr>
          <w:rFonts w:ascii="Times New Roman" w:hAnsi="Times New Roman"/>
          <w:sz w:val="24"/>
          <w:szCs w:val="24"/>
          <w:lang w:eastAsia="ru-RU"/>
        </w:rPr>
      </w:pPr>
    </w:p>
    <w:p w:rsidR="00871BCC" w:rsidRPr="009B6735" w:rsidRDefault="00871BCC" w:rsidP="00871BCC">
      <w:pPr>
        <w:spacing w:after="0" w:line="240" w:lineRule="auto"/>
        <w:jc w:val="both"/>
        <w:rPr>
          <w:rFonts w:ascii="Times New Roman" w:hAnsi="Times New Roman"/>
          <w:sz w:val="24"/>
          <w:szCs w:val="24"/>
          <w:lang w:eastAsia="ru-RU"/>
        </w:rPr>
      </w:pPr>
    </w:p>
    <w:p w:rsidR="00871BCC" w:rsidRPr="009B6735" w:rsidRDefault="00871BCC" w:rsidP="00871BCC">
      <w:pPr>
        <w:numPr>
          <w:ilvl w:val="0"/>
          <w:numId w:val="11"/>
        </w:numPr>
        <w:tabs>
          <w:tab w:val="clear" w:pos="720"/>
          <w:tab w:val="num" w:pos="180"/>
          <w:tab w:val="left" w:pos="900"/>
        </w:tabs>
        <w:spacing w:after="0" w:line="240" w:lineRule="auto"/>
        <w:ind w:left="180" w:right="282" w:firstLine="357"/>
        <w:jc w:val="both"/>
        <w:rPr>
          <w:rFonts w:ascii="Times New Roman" w:hAnsi="Times New Roman"/>
          <w:sz w:val="24"/>
          <w:szCs w:val="24"/>
          <w:lang w:eastAsia="ru-RU"/>
        </w:rPr>
      </w:pPr>
      <w:proofErr w:type="spellStart"/>
      <w:r w:rsidRPr="009B6735">
        <w:rPr>
          <w:rFonts w:ascii="Times New Roman" w:hAnsi="Times New Roman"/>
          <w:sz w:val="24"/>
          <w:szCs w:val="24"/>
          <w:lang w:eastAsia="ru-RU"/>
        </w:rPr>
        <w:t>Абульханова-Славская</w:t>
      </w:r>
      <w:proofErr w:type="spellEnd"/>
      <w:r w:rsidRPr="009B6735">
        <w:rPr>
          <w:rFonts w:ascii="Times New Roman" w:hAnsi="Times New Roman"/>
          <w:sz w:val="24"/>
          <w:szCs w:val="24"/>
          <w:lang w:eastAsia="ru-RU"/>
        </w:rPr>
        <w:t xml:space="preserve"> К.А., Воловиков М.И., Елисеев В.А. Проблемы исследования индивидуального сознания // Психологический журнал, 2001. №4. </w:t>
      </w:r>
    </w:p>
    <w:p w:rsidR="00871BCC" w:rsidRPr="009B6735" w:rsidRDefault="00871BCC" w:rsidP="00871BCC">
      <w:pPr>
        <w:numPr>
          <w:ilvl w:val="0"/>
          <w:numId w:val="11"/>
        </w:numPr>
        <w:tabs>
          <w:tab w:val="clear" w:pos="720"/>
          <w:tab w:val="num" w:pos="180"/>
          <w:tab w:val="left" w:pos="900"/>
        </w:tabs>
        <w:spacing w:after="0" w:line="240" w:lineRule="auto"/>
        <w:ind w:left="180" w:right="282" w:firstLine="357"/>
        <w:jc w:val="both"/>
        <w:rPr>
          <w:rFonts w:ascii="Times New Roman" w:hAnsi="Times New Roman"/>
          <w:sz w:val="24"/>
          <w:szCs w:val="24"/>
          <w:lang w:eastAsia="ru-RU"/>
        </w:rPr>
      </w:pPr>
      <w:r w:rsidRPr="009B6735">
        <w:rPr>
          <w:rFonts w:ascii="Times New Roman" w:hAnsi="Times New Roman"/>
          <w:sz w:val="24"/>
          <w:szCs w:val="24"/>
          <w:lang w:eastAsia="ru-RU"/>
        </w:rPr>
        <w:t xml:space="preserve">Архангельский С.И., Михеев В.И. Теоретические основы научной организации учебного процесса в высшей школе. М.: Педагогика, 1996. </w:t>
      </w:r>
    </w:p>
    <w:p w:rsidR="00871BCC" w:rsidRPr="009B6735" w:rsidRDefault="00871BCC" w:rsidP="00871BCC">
      <w:pPr>
        <w:numPr>
          <w:ilvl w:val="0"/>
          <w:numId w:val="11"/>
        </w:numPr>
        <w:tabs>
          <w:tab w:val="clear" w:pos="720"/>
          <w:tab w:val="num" w:pos="180"/>
          <w:tab w:val="left" w:pos="900"/>
        </w:tabs>
        <w:spacing w:after="0" w:line="240" w:lineRule="auto"/>
        <w:ind w:left="180" w:right="282" w:firstLine="357"/>
        <w:jc w:val="both"/>
        <w:rPr>
          <w:rFonts w:ascii="Times New Roman" w:hAnsi="Times New Roman"/>
          <w:sz w:val="24"/>
          <w:szCs w:val="24"/>
          <w:lang w:eastAsia="ru-RU"/>
        </w:rPr>
      </w:pPr>
      <w:proofErr w:type="spellStart"/>
      <w:r w:rsidRPr="009B6735">
        <w:rPr>
          <w:rFonts w:ascii="Times New Roman" w:hAnsi="Times New Roman"/>
          <w:sz w:val="24"/>
          <w:szCs w:val="24"/>
          <w:lang w:eastAsia="ru-RU"/>
        </w:rPr>
        <w:t>Ганзен</w:t>
      </w:r>
      <w:proofErr w:type="spellEnd"/>
      <w:r w:rsidRPr="009B6735">
        <w:rPr>
          <w:rFonts w:ascii="Times New Roman" w:hAnsi="Times New Roman"/>
          <w:sz w:val="24"/>
          <w:szCs w:val="24"/>
          <w:lang w:eastAsia="ru-RU"/>
        </w:rPr>
        <w:t xml:space="preserve"> В.А., </w:t>
      </w:r>
      <w:proofErr w:type="spellStart"/>
      <w:r w:rsidRPr="009B6735">
        <w:rPr>
          <w:rFonts w:ascii="Times New Roman" w:hAnsi="Times New Roman"/>
          <w:sz w:val="24"/>
          <w:szCs w:val="24"/>
          <w:lang w:eastAsia="ru-RU"/>
        </w:rPr>
        <w:t>Балин</w:t>
      </w:r>
      <w:proofErr w:type="spellEnd"/>
      <w:r w:rsidRPr="009B6735">
        <w:rPr>
          <w:rFonts w:ascii="Times New Roman" w:hAnsi="Times New Roman"/>
          <w:sz w:val="24"/>
          <w:szCs w:val="24"/>
          <w:lang w:eastAsia="ru-RU"/>
        </w:rPr>
        <w:t xml:space="preserve"> В.Д. Теория и методология психологического исследования. СПб.: Изд-во </w:t>
      </w:r>
      <w:proofErr w:type="spellStart"/>
      <w:r w:rsidRPr="009B6735">
        <w:rPr>
          <w:rFonts w:ascii="Times New Roman" w:hAnsi="Times New Roman"/>
          <w:sz w:val="24"/>
          <w:szCs w:val="24"/>
          <w:lang w:eastAsia="ru-RU"/>
        </w:rPr>
        <w:t>СпбГУ</w:t>
      </w:r>
      <w:proofErr w:type="spellEnd"/>
      <w:r w:rsidRPr="009B6735">
        <w:rPr>
          <w:rFonts w:ascii="Times New Roman" w:hAnsi="Times New Roman"/>
          <w:sz w:val="24"/>
          <w:szCs w:val="24"/>
          <w:lang w:eastAsia="ru-RU"/>
        </w:rPr>
        <w:t xml:space="preserve">, 1991. </w:t>
      </w:r>
    </w:p>
    <w:p w:rsidR="00871BCC" w:rsidRPr="009B6735" w:rsidRDefault="00871BCC" w:rsidP="00871BCC">
      <w:pPr>
        <w:numPr>
          <w:ilvl w:val="0"/>
          <w:numId w:val="11"/>
        </w:numPr>
        <w:tabs>
          <w:tab w:val="clear" w:pos="720"/>
          <w:tab w:val="num" w:pos="180"/>
          <w:tab w:val="left" w:pos="900"/>
        </w:tabs>
        <w:spacing w:after="0" w:line="240" w:lineRule="auto"/>
        <w:ind w:left="180" w:right="282" w:firstLine="357"/>
        <w:jc w:val="both"/>
        <w:rPr>
          <w:rFonts w:ascii="Times New Roman" w:hAnsi="Times New Roman"/>
          <w:sz w:val="24"/>
          <w:szCs w:val="24"/>
          <w:lang w:eastAsia="ru-RU"/>
        </w:rPr>
      </w:pPr>
      <w:r w:rsidRPr="009B6735">
        <w:rPr>
          <w:rFonts w:ascii="Times New Roman" w:hAnsi="Times New Roman"/>
          <w:sz w:val="24"/>
          <w:szCs w:val="24"/>
          <w:lang w:eastAsia="ru-RU"/>
        </w:rPr>
        <w:t xml:space="preserve">Гласе Дж., Стенли Дж. Статистические методы по педагогике и психологии. М.: Прогресс, 1976. </w:t>
      </w:r>
    </w:p>
    <w:p w:rsidR="00871BCC" w:rsidRPr="009B6735" w:rsidRDefault="00871BCC" w:rsidP="00871BCC">
      <w:pPr>
        <w:numPr>
          <w:ilvl w:val="0"/>
          <w:numId w:val="11"/>
        </w:numPr>
        <w:tabs>
          <w:tab w:val="clear" w:pos="720"/>
          <w:tab w:val="num" w:pos="180"/>
          <w:tab w:val="left" w:pos="900"/>
        </w:tabs>
        <w:spacing w:after="0" w:line="240" w:lineRule="auto"/>
        <w:ind w:left="180" w:right="282" w:firstLine="357"/>
        <w:jc w:val="both"/>
        <w:rPr>
          <w:rFonts w:ascii="Times New Roman" w:hAnsi="Times New Roman"/>
          <w:sz w:val="24"/>
          <w:szCs w:val="24"/>
          <w:lang w:eastAsia="ru-RU"/>
        </w:rPr>
      </w:pPr>
      <w:r w:rsidRPr="009B6735">
        <w:rPr>
          <w:rFonts w:ascii="Times New Roman" w:hAnsi="Times New Roman"/>
          <w:sz w:val="24"/>
          <w:szCs w:val="24"/>
          <w:lang w:eastAsia="ru-RU"/>
        </w:rPr>
        <w:t>Монахов В.М. Технологические основы проектирования и конструирования учебного процесса. Волгоград: Перемена, 1995.</w:t>
      </w:r>
    </w:p>
    <w:p w:rsidR="00871BCC" w:rsidRPr="009B6735" w:rsidRDefault="00871BCC" w:rsidP="00871BCC">
      <w:pPr>
        <w:numPr>
          <w:ilvl w:val="0"/>
          <w:numId w:val="11"/>
        </w:numPr>
        <w:tabs>
          <w:tab w:val="clear" w:pos="720"/>
          <w:tab w:val="num" w:pos="180"/>
          <w:tab w:val="left" w:pos="900"/>
        </w:tabs>
        <w:spacing w:after="0" w:line="240" w:lineRule="auto"/>
        <w:ind w:left="180" w:right="282" w:firstLine="357"/>
        <w:jc w:val="both"/>
        <w:rPr>
          <w:rFonts w:ascii="Times New Roman" w:hAnsi="Times New Roman"/>
          <w:sz w:val="24"/>
          <w:szCs w:val="24"/>
          <w:lang w:eastAsia="ru-RU"/>
        </w:rPr>
      </w:pPr>
      <w:r w:rsidRPr="009B6735">
        <w:rPr>
          <w:rFonts w:ascii="Times New Roman" w:hAnsi="Times New Roman"/>
          <w:sz w:val="24"/>
          <w:szCs w:val="24"/>
          <w:lang w:eastAsia="ru-RU"/>
        </w:rPr>
        <w:t>Леонтьев В.Г. Мотивация и психологические механизмы ее формирования. Новосибирск: Изд-во НГПУ, 2002.</w:t>
      </w: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p>
    <w:p w:rsidR="00871BCC" w:rsidRPr="00871BCC" w:rsidRDefault="00871BCC" w:rsidP="00871BCC">
      <w:pPr>
        <w:spacing w:after="0" w:line="360" w:lineRule="auto"/>
        <w:ind w:left="-357" w:right="-1" w:firstLine="540"/>
        <w:jc w:val="both"/>
        <w:rPr>
          <w:rFonts w:ascii="Times New Roman" w:hAnsi="Times New Roman"/>
          <w:sz w:val="28"/>
          <w:szCs w:val="28"/>
          <w:lang w:eastAsia="ru-RU"/>
        </w:rPr>
      </w:pPr>
    </w:p>
    <w:p w:rsidR="00871BCC" w:rsidRPr="00871BCC" w:rsidRDefault="00871BCC" w:rsidP="00871BCC">
      <w:pPr>
        <w:spacing w:after="0" w:line="360" w:lineRule="auto"/>
        <w:ind w:left="-357" w:right="-1" w:firstLine="540"/>
        <w:jc w:val="both"/>
        <w:rPr>
          <w:rFonts w:ascii="Times New Roman" w:hAnsi="Times New Roman"/>
          <w:b/>
          <w:sz w:val="28"/>
          <w:szCs w:val="28"/>
          <w:u w:val="single"/>
          <w:lang w:eastAsia="ru-RU"/>
        </w:rPr>
      </w:pPr>
    </w:p>
    <w:p w:rsidR="00871BCC" w:rsidRPr="00871BCC" w:rsidRDefault="00871BCC" w:rsidP="00871BCC">
      <w:pPr>
        <w:spacing w:after="0" w:line="360" w:lineRule="auto"/>
        <w:ind w:left="-357" w:right="-1" w:firstLine="540"/>
        <w:jc w:val="both"/>
        <w:rPr>
          <w:rFonts w:ascii="Times New Roman" w:hAnsi="Times New Roman"/>
          <w:b/>
          <w:sz w:val="28"/>
          <w:szCs w:val="28"/>
          <w:u w:val="single"/>
          <w:lang w:eastAsia="ru-RU"/>
        </w:rPr>
      </w:pPr>
    </w:p>
    <w:p w:rsidR="008D4328" w:rsidRDefault="008D4328" w:rsidP="00402E60">
      <w:pPr>
        <w:spacing w:after="0" w:line="360" w:lineRule="auto"/>
        <w:ind w:left="-357" w:right="-1" w:firstLine="540"/>
        <w:jc w:val="both"/>
        <w:rPr>
          <w:rFonts w:ascii="Times New Roman" w:hAnsi="Times New Roman"/>
          <w:sz w:val="28"/>
          <w:szCs w:val="28"/>
          <w:lang w:eastAsia="ru-RU"/>
        </w:rPr>
      </w:pPr>
    </w:p>
    <w:p w:rsidR="00871BCC" w:rsidRDefault="00871BCC" w:rsidP="00402E60">
      <w:pPr>
        <w:spacing w:after="0" w:line="360" w:lineRule="auto"/>
        <w:ind w:left="-357" w:right="-1" w:firstLine="540"/>
        <w:jc w:val="both"/>
        <w:rPr>
          <w:rFonts w:ascii="Times New Roman" w:hAnsi="Times New Roman"/>
          <w:sz w:val="28"/>
          <w:szCs w:val="28"/>
          <w:lang w:eastAsia="ru-RU"/>
        </w:rPr>
      </w:pPr>
    </w:p>
    <w:p w:rsidR="00871BCC" w:rsidRDefault="00871BCC" w:rsidP="00402E60">
      <w:pPr>
        <w:spacing w:after="0" w:line="360" w:lineRule="auto"/>
        <w:ind w:left="-357" w:right="-1" w:firstLine="540"/>
        <w:jc w:val="both"/>
        <w:rPr>
          <w:rFonts w:ascii="Times New Roman" w:hAnsi="Times New Roman"/>
          <w:sz w:val="28"/>
          <w:szCs w:val="28"/>
          <w:lang w:eastAsia="ru-RU"/>
        </w:rPr>
      </w:pPr>
    </w:p>
    <w:p w:rsidR="00871BCC" w:rsidRDefault="00871BCC" w:rsidP="00402E60">
      <w:pPr>
        <w:spacing w:after="0" w:line="360" w:lineRule="auto"/>
        <w:ind w:left="-357" w:right="-1" w:firstLine="540"/>
        <w:jc w:val="both"/>
        <w:rPr>
          <w:rFonts w:ascii="Times New Roman" w:hAnsi="Times New Roman"/>
          <w:sz w:val="28"/>
          <w:szCs w:val="28"/>
          <w:lang w:eastAsia="ru-RU"/>
        </w:rPr>
      </w:pPr>
    </w:p>
    <w:p w:rsidR="00871BCC" w:rsidRDefault="00871BCC" w:rsidP="00402E60">
      <w:pPr>
        <w:spacing w:after="0" w:line="360" w:lineRule="auto"/>
        <w:ind w:left="-357" w:right="-1" w:firstLine="540"/>
        <w:jc w:val="both"/>
        <w:rPr>
          <w:rFonts w:ascii="Times New Roman" w:hAnsi="Times New Roman"/>
          <w:sz w:val="28"/>
          <w:szCs w:val="28"/>
          <w:lang w:eastAsia="ru-RU"/>
        </w:rPr>
      </w:pPr>
    </w:p>
    <w:p w:rsidR="00871BCC" w:rsidRPr="00871BCC" w:rsidRDefault="00871BCC" w:rsidP="00871BCC">
      <w:pPr>
        <w:spacing w:after="0" w:line="360" w:lineRule="auto"/>
        <w:ind w:left="-357" w:right="-1" w:firstLine="540"/>
        <w:jc w:val="center"/>
        <w:rPr>
          <w:rFonts w:ascii="Times New Roman" w:hAnsi="Times New Roman"/>
          <w:b/>
          <w:sz w:val="28"/>
          <w:szCs w:val="28"/>
          <w:u w:val="single"/>
          <w:lang w:eastAsia="ru-RU"/>
        </w:rPr>
      </w:pPr>
      <w:r w:rsidRPr="00871BCC">
        <w:rPr>
          <w:rFonts w:ascii="Times New Roman" w:hAnsi="Times New Roman"/>
          <w:b/>
          <w:sz w:val="28"/>
          <w:szCs w:val="28"/>
          <w:u w:val="single"/>
          <w:lang w:eastAsia="ru-RU"/>
        </w:rPr>
        <w:lastRenderedPageBreak/>
        <w:t>Тематика письменных работ</w:t>
      </w:r>
    </w:p>
    <w:p w:rsidR="00871BCC" w:rsidRPr="00871BCC" w:rsidRDefault="00871BCC" w:rsidP="00871BCC">
      <w:pPr>
        <w:spacing w:after="0" w:line="360" w:lineRule="auto"/>
        <w:ind w:left="-357" w:right="-1" w:firstLine="540"/>
        <w:jc w:val="both"/>
        <w:rPr>
          <w:rFonts w:ascii="Times New Roman" w:hAnsi="Times New Roman"/>
          <w:b/>
          <w:sz w:val="28"/>
          <w:szCs w:val="28"/>
          <w:u w:val="single"/>
          <w:lang w:eastAsia="ru-RU"/>
        </w:rPr>
      </w:pP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Поведение как психологическая категория и как свойство индивида.</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Критерии понятия «отклоняющееся» поведение.</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Понятие «социальная норма»</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Виды социальных норм и механизмы их функционирования</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Основные подходы к формированию социальных норм</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Теория стигматизации и феномен отклоняющегося поведения</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Социальные отклонения, их виды.</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Понятие детерминант отклоняющегося поведения. Уровни его детерминации</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Основные подходы и концепции факторов развития </w:t>
      </w:r>
      <w:proofErr w:type="spellStart"/>
      <w:r w:rsidRPr="00871BCC">
        <w:rPr>
          <w:rFonts w:ascii="Times New Roman" w:hAnsi="Times New Roman"/>
          <w:sz w:val="28"/>
          <w:szCs w:val="28"/>
          <w:lang w:eastAsia="ru-RU"/>
        </w:rPr>
        <w:t>девиантного</w:t>
      </w:r>
      <w:proofErr w:type="spellEnd"/>
      <w:r w:rsidRPr="00871BCC">
        <w:rPr>
          <w:rFonts w:ascii="Times New Roman" w:hAnsi="Times New Roman"/>
          <w:sz w:val="28"/>
          <w:szCs w:val="28"/>
          <w:lang w:eastAsia="ru-RU"/>
        </w:rPr>
        <w:t xml:space="preserve"> поведения</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Общая характеристика проституции как социального явления.</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Понятие преступности. Основные характеристики</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Понятие и специфика </w:t>
      </w:r>
      <w:proofErr w:type="spellStart"/>
      <w:r w:rsidRPr="00871BCC">
        <w:rPr>
          <w:rFonts w:ascii="Times New Roman" w:hAnsi="Times New Roman"/>
          <w:sz w:val="28"/>
          <w:szCs w:val="28"/>
          <w:lang w:eastAsia="ru-RU"/>
        </w:rPr>
        <w:t>аддиктивного</w:t>
      </w:r>
      <w:proofErr w:type="spellEnd"/>
      <w:r w:rsidRPr="00871BCC">
        <w:rPr>
          <w:rFonts w:ascii="Times New Roman" w:hAnsi="Times New Roman"/>
          <w:sz w:val="28"/>
          <w:szCs w:val="28"/>
          <w:lang w:eastAsia="ru-RU"/>
        </w:rPr>
        <w:t xml:space="preserve"> поведения</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Химические и нехимические формы </w:t>
      </w:r>
      <w:proofErr w:type="spellStart"/>
      <w:r w:rsidRPr="00871BCC">
        <w:rPr>
          <w:rFonts w:ascii="Times New Roman" w:hAnsi="Times New Roman"/>
          <w:sz w:val="28"/>
          <w:szCs w:val="28"/>
          <w:lang w:eastAsia="ru-RU"/>
        </w:rPr>
        <w:t>аддиктивного</w:t>
      </w:r>
      <w:proofErr w:type="spellEnd"/>
      <w:r w:rsidRPr="00871BCC">
        <w:rPr>
          <w:rFonts w:ascii="Times New Roman" w:hAnsi="Times New Roman"/>
          <w:sz w:val="28"/>
          <w:szCs w:val="28"/>
          <w:lang w:eastAsia="ru-RU"/>
        </w:rPr>
        <w:t xml:space="preserve"> поведения</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Наркотизм в России.</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Потребление алкоголя в России и его последствия.        </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Суицид. Элементы суицидального поведения.</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Типология суицидов </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Возрастные особенности суицидального поведения </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Концепции формирования суицидов </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Суицидальная мотивация</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Алкоголизм и наркомания. Их соматические и психические последствия.</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proofErr w:type="spellStart"/>
      <w:r w:rsidRPr="00871BCC">
        <w:rPr>
          <w:rFonts w:ascii="Times New Roman" w:hAnsi="Times New Roman"/>
          <w:sz w:val="28"/>
          <w:szCs w:val="28"/>
          <w:lang w:eastAsia="ru-RU"/>
        </w:rPr>
        <w:t>Дисфункциональная</w:t>
      </w:r>
      <w:proofErr w:type="spellEnd"/>
      <w:r w:rsidRPr="00871BCC">
        <w:rPr>
          <w:rFonts w:ascii="Times New Roman" w:hAnsi="Times New Roman"/>
          <w:sz w:val="28"/>
          <w:szCs w:val="28"/>
          <w:lang w:eastAsia="ru-RU"/>
        </w:rPr>
        <w:t xml:space="preserve"> семья. Психолого-социальная помощь детям и членам семьи.</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Социальная политика в отношении наркологических больных за рубежом и в России.</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Деонтология в социальной работе с наркологическими больными.</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Понятие </w:t>
      </w:r>
      <w:proofErr w:type="spellStart"/>
      <w:r w:rsidRPr="00871BCC">
        <w:rPr>
          <w:rFonts w:ascii="Times New Roman" w:hAnsi="Times New Roman"/>
          <w:sz w:val="28"/>
          <w:szCs w:val="28"/>
          <w:lang w:eastAsia="ru-RU"/>
        </w:rPr>
        <w:t>ресоциализации</w:t>
      </w:r>
      <w:proofErr w:type="spellEnd"/>
      <w:r w:rsidRPr="00871BCC">
        <w:rPr>
          <w:rFonts w:ascii="Times New Roman" w:hAnsi="Times New Roman"/>
          <w:sz w:val="28"/>
          <w:szCs w:val="28"/>
          <w:lang w:eastAsia="ru-RU"/>
        </w:rPr>
        <w:t xml:space="preserve"> наркозависимых лиц</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Роль психодиагностики личности в </w:t>
      </w:r>
      <w:proofErr w:type="spellStart"/>
      <w:r w:rsidRPr="00871BCC">
        <w:rPr>
          <w:rFonts w:ascii="Times New Roman" w:hAnsi="Times New Roman"/>
          <w:sz w:val="28"/>
          <w:szCs w:val="28"/>
          <w:lang w:eastAsia="ru-RU"/>
        </w:rPr>
        <w:t>девиантологической</w:t>
      </w:r>
      <w:proofErr w:type="spellEnd"/>
      <w:r w:rsidRPr="00871BCC">
        <w:rPr>
          <w:rFonts w:ascii="Times New Roman" w:hAnsi="Times New Roman"/>
          <w:sz w:val="28"/>
          <w:szCs w:val="28"/>
          <w:lang w:eastAsia="ru-RU"/>
        </w:rPr>
        <w:t xml:space="preserve"> практике.</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lastRenderedPageBreak/>
        <w:t xml:space="preserve">Проблемы и перспективы применения психодиагностических методов в </w:t>
      </w:r>
      <w:proofErr w:type="spellStart"/>
      <w:r w:rsidRPr="00871BCC">
        <w:rPr>
          <w:rFonts w:ascii="Times New Roman" w:hAnsi="Times New Roman"/>
          <w:sz w:val="28"/>
          <w:szCs w:val="28"/>
          <w:lang w:eastAsia="ru-RU"/>
        </w:rPr>
        <w:t>девиантологии</w:t>
      </w:r>
      <w:proofErr w:type="spellEnd"/>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Социальные технологии реабилитации и механизмы социально-психологического воздействия в работе с </w:t>
      </w:r>
      <w:proofErr w:type="spellStart"/>
      <w:r w:rsidRPr="00871BCC">
        <w:rPr>
          <w:rFonts w:ascii="Times New Roman" w:hAnsi="Times New Roman"/>
          <w:sz w:val="28"/>
          <w:szCs w:val="28"/>
          <w:lang w:eastAsia="ru-RU"/>
        </w:rPr>
        <w:t>девиантами</w:t>
      </w:r>
      <w:proofErr w:type="spellEnd"/>
      <w:r w:rsidRPr="00871BCC">
        <w:rPr>
          <w:rFonts w:ascii="Times New Roman" w:hAnsi="Times New Roman"/>
          <w:sz w:val="28"/>
          <w:szCs w:val="28"/>
          <w:lang w:eastAsia="ru-RU"/>
        </w:rPr>
        <w:t>.</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Сфера деятельности и обязанности субъектов социальной работы в реабилитационном процессе в работе с </w:t>
      </w:r>
      <w:proofErr w:type="spellStart"/>
      <w:r w:rsidRPr="00871BCC">
        <w:rPr>
          <w:rFonts w:ascii="Times New Roman" w:hAnsi="Times New Roman"/>
          <w:sz w:val="28"/>
          <w:szCs w:val="28"/>
          <w:lang w:eastAsia="ru-RU"/>
        </w:rPr>
        <w:t>девиантами</w:t>
      </w:r>
      <w:proofErr w:type="spellEnd"/>
      <w:r w:rsidRPr="00871BCC">
        <w:rPr>
          <w:rFonts w:ascii="Times New Roman" w:hAnsi="Times New Roman"/>
          <w:sz w:val="28"/>
          <w:szCs w:val="28"/>
          <w:lang w:eastAsia="ru-RU"/>
        </w:rPr>
        <w:t>.</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Принцип </w:t>
      </w:r>
      <w:proofErr w:type="spellStart"/>
      <w:r w:rsidRPr="00871BCC">
        <w:rPr>
          <w:rFonts w:ascii="Times New Roman" w:hAnsi="Times New Roman"/>
          <w:sz w:val="28"/>
          <w:szCs w:val="28"/>
          <w:lang w:eastAsia="ru-RU"/>
        </w:rPr>
        <w:t>бригадности</w:t>
      </w:r>
      <w:proofErr w:type="spellEnd"/>
      <w:r w:rsidRPr="00871BCC">
        <w:rPr>
          <w:rFonts w:ascii="Times New Roman" w:hAnsi="Times New Roman"/>
          <w:sz w:val="28"/>
          <w:szCs w:val="28"/>
          <w:lang w:eastAsia="ru-RU"/>
        </w:rPr>
        <w:t xml:space="preserve"> в социальной работе с </w:t>
      </w:r>
      <w:proofErr w:type="spellStart"/>
      <w:r w:rsidRPr="00871BCC">
        <w:rPr>
          <w:rFonts w:ascii="Times New Roman" w:hAnsi="Times New Roman"/>
          <w:sz w:val="28"/>
          <w:szCs w:val="28"/>
          <w:lang w:eastAsia="ru-RU"/>
        </w:rPr>
        <w:t>девиантами</w:t>
      </w:r>
      <w:proofErr w:type="spellEnd"/>
      <w:r w:rsidRPr="00871BCC">
        <w:rPr>
          <w:rFonts w:ascii="Times New Roman" w:hAnsi="Times New Roman"/>
          <w:sz w:val="28"/>
          <w:szCs w:val="28"/>
          <w:lang w:eastAsia="ru-RU"/>
        </w:rPr>
        <w:t>.</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Профилактика отклоняющегося поведения.</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Основные виды профилактики и их особенности.</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Психосоциальная модель профилактики и её специфика.</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Понятие превенции и </w:t>
      </w:r>
      <w:proofErr w:type="spellStart"/>
      <w:r w:rsidRPr="00871BCC">
        <w:rPr>
          <w:rFonts w:ascii="Times New Roman" w:hAnsi="Times New Roman"/>
          <w:sz w:val="28"/>
          <w:szCs w:val="28"/>
          <w:lang w:eastAsia="ru-RU"/>
        </w:rPr>
        <w:t>психоинтервенци</w:t>
      </w:r>
      <w:proofErr w:type="spellEnd"/>
      <w:r w:rsidRPr="00871BCC">
        <w:rPr>
          <w:rFonts w:ascii="Times New Roman" w:hAnsi="Times New Roman"/>
          <w:sz w:val="28"/>
          <w:szCs w:val="28"/>
          <w:lang w:eastAsia="ru-RU"/>
        </w:rPr>
        <w:t xml:space="preserve"> при работе с </w:t>
      </w:r>
      <w:proofErr w:type="spellStart"/>
      <w:r w:rsidRPr="00871BCC">
        <w:rPr>
          <w:rFonts w:ascii="Times New Roman" w:hAnsi="Times New Roman"/>
          <w:sz w:val="28"/>
          <w:szCs w:val="28"/>
          <w:lang w:eastAsia="ru-RU"/>
        </w:rPr>
        <w:t>девиантами</w:t>
      </w:r>
      <w:proofErr w:type="spellEnd"/>
      <w:r w:rsidRPr="00871BCC">
        <w:rPr>
          <w:rFonts w:ascii="Times New Roman" w:hAnsi="Times New Roman"/>
          <w:sz w:val="28"/>
          <w:szCs w:val="28"/>
          <w:lang w:eastAsia="ru-RU"/>
        </w:rPr>
        <w:t>.</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Основные задачи и методы </w:t>
      </w:r>
      <w:proofErr w:type="spellStart"/>
      <w:r w:rsidRPr="00871BCC">
        <w:rPr>
          <w:rFonts w:ascii="Times New Roman" w:hAnsi="Times New Roman"/>
          <w:sz w:val="28"/>
          <w:szCs w:val="28"/>
          <w:lang w:eastAsia="ru-RU"/>
        </w:rPr>
        <w:t>психокоррекции</w:t>
      </w:r>
      <w:proofErr w:type="spellEnd"/>
      <w:r w:rsidRPr="00871BCC">
        <w:rPr>
          <w:rFonts w:ascii="Times New Roman" w:hAnsi="Times New Roman"/>
          <w:sz w:val="28"/>
          <w:szCs w:val="28"/>
          <w:lang w:eastAsia="ru-RU"/>
        </w:rPr>
        <w:t>.</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Стимулирование позитивной мотивации как метод </w:t>
      </w:r>
      <w:proofErr w:type="spellStart"/>
      <w:r w:rsidRPr="00871BCC">
        <w:rPr>
          <w:rFonts w:ascii="Times New Roman" w:hAnsi="Times New Roman"/>
          <w:sz w:val="28"/>
          <w:szCs w:val="28"/>
          <w:lang w:eastAsia="ru-RU"/>
        </w:rPr>
        <w:t>психокоррекции</w:t>
      </w:r>
      <w:proofErr w:type="spellEnd"/>
      <w:r w:rsidRPr="00871BCC">
        <w:rPr>
          <w:rFonts w:ascii="Times New Roman" w:hAnsi="Times New Roman"/>
          <w:sz w:val="28"/>
          <w:szCs w:val="28"/>
          <w:lang w:eastAsia="ru-RU"/>
        </w:rPr>
        <w:t>.</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Методы коррекции эмоциональных состояний.</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Методы </w:t>
      </w:r>
      <w:proofErr w:type="spellStart"/>
      <w:r w:rsidRPr="00871BCC">
        <w:rPr>
          <w:rFonts w:ascii="Times New Roman" w:hAnsi="Times New Roman"/>
          <w:sz w:val="28"/>
          <w:szCs w:val="28"/>
          <w:lang w:eastAsia="ru-RU"/>
        </w:rPr>
        <w:t>саморегуляции</w:t>
      </w:r>
      <w:proofErr w:type="spellEnd"/>
      <w:r w:rsidRPr="00871BCC">
        <w:rPr>
          <w:rFonts w:ascii="Times New Roman" w:hAnsi="Times New Roman"/>
          <w:sz w:val="28"/>
          <w:szCs w:val="28"/>
          <w:lang w:eastAsia="ru-RU"/>
        </w:rPr>
        <w:t>.</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Методы когнитивного </w:t>
      </w:r>
      <w:proofErr w:type="spellStart"/>
      <w:r w:rsidRPr="00871BCC">
        <w:rPr>
          <w:rFonts w:ascii="Times New Roman" w:hAnsi="Times New Roman"/>
          <w:sz w:val="28"/>
          <w:szCs w:val="28"/>
          <w:lang w:eastAsia="ru-RU"/>
        </w:rPr>
        <w:t>переструктурирования</w:t>
      </w:r>
      <w:proofErr w:type="spellEnd"/>
      <w:r w:rsidRPr="00871BCC">
        <w:rPr>
          <w:rFonts w:ascii="Times New Roman" w:hAnsi="Times New Roman"/>
          <w:sz w:val="28"/>
          <w:szCs w:val="28"/>
          <w:lang w:eastAsia="ru-RU"/>
        </w:rPr>
        <w:t>.</w:t>
      </w:r>
    </w:p>
    <w:p w:rsidR="00871BCC" w:rsidRPr="00871BCC" w:rsidRDefault="00871BCC" w:rsidP="00871BCC">
      <w:pPr>
        <w:numPr>
          <w:ilvl w:val="0"/>
          <w:numId w:val="12"/>
        </w:numPr>
        <w:tabs>
          <w:tab w:val="clear" w:pos="720"/>
          <w:tab w:val="num" w:pos="142"/>
        </w:tabs>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Законодательство Российской Федерации и социальная работа с </w:t>
      </w:r>
      <w:proofErr w:type="spellStart"/>
      <w:r w:rsidRPr="00871BCC">
        <w:rPr>
          <w:rFonts w:ascii="Times New Roman" w:hAnsi="Times New Roman"/>
          <w:sz w:val="28"/>
          <w:szCs w:val="28"/>
          <w:lang w:eastAsia="ru-RU"/>
        </w:rPr>
        <w:t>девиантами</w:t>
      </w:r>
      <w:proofErr w:type="spellEnd"/>
      <w:r w:rsidRPr="00871BCC">
        <w:rPr>
          <w:rFonts w:ascii="Times New Roman" w:hAnsi="Times New Roman"/>
          <w:sz w:val="28"/>
          <w:szCs w:val="28"/>
          <w:lang w:eastAsia="ru-RU"/>
        </w:rPr>
        <w:t>.</w:t>
      </w:r>
    </w:p>
    <w:p w:rsidR="00871BCC" w:rsidRDefault="00871BCC" w:rsidP="00871BCC">
      <w:pPr>
        <w:tabs>
          <w:tab w:val="num" w:pos="142"/>
        </w:tabs>
        <w:spacing w:after="0" w:line="360" w:lineRule="auto"/>
        <w:ind w:left="142" w:right="-1" w:hanging="568"/>
        <w:jc w:val="both"/>
        <w:rPr>
          <w:rFonts w:ascii="Times New Roman" w:hAnsi="Times New Roman"/>
          <w:sz w:val="28"/>
          <w:szCs w:val="28"/>
          <w:lang w:eastAsia="ru-RU"/>
        </w:rPr>
      </w:pPr>
    </w:p>
    <w:p w:rsidR="00871BCC" w:rsidRDefault="00871BCC" w:rsidP="00961BF0">
      <w:pPr>
        <w:spacing w:after="0" w:line="360" w:lineRule="auto"/>
        <w:ind w:right="-1"/>
        <w:jc w:val="both"/>
        <w:rPr>
          <w:rFonts w:ascii="Times New Roman" w:hAnsi="Times New Roman"/>
          <w:sz w:val="28"/>
          <w:szCs w:val="28"/>
          <w:lang w:eastAsia="ru-RU"/>
        </w:rPr>
      </w:pPr>
    </w:p>
    <w:p w:rsidR="00871BCC" w:rsidRDefault="00871BCC" w:rsidP="00871BCC">
      <w:pPr>
        <w:spacing w:after="0" w:line="360" w:lineRule="auto"/>
        <w:ind w:left="-357" w:right="-1" w:firstLine="540"/>
        <w:jc w:val="center"/>
        <w:rPr>
          <w:rFonts w:ascii="Times New Roman" w:hAnsi="Times New Roman"/>
          <w:b/>
          <w:sz w:val="28"/>
          <w:szCs w:val="28"/>
          <w:u w:val="single"/>
          <w:lang w:eastAsia="ru-RU"/>
        </w:rPr>
      </w:pPr>
      <w:r w:rsidRPr="00871BCC">
        <w:rPr>
          <w:rFonts w:ascii="Times New Roman" w:hAnsi="Times New Roman"/>
          <w:b/>
          <w:sz w:val="28"/>
          <w:szCs w:val="28"/>
          <w:u w:val="single"/>
          <w:lang w:eastAsia="ru-RU"/>
        </w:rPr>
        <w:t>Вопросы к зачёту</w:t>
      </w:r>
    </w:p>
    <w:p w:rsidR="00871BCC" w:rsidRPr="00871BCC" w:rsidRDefault="00871BCC" w:rsidP="00871BCC">
      <w:pPr>
        <w:spacing w:after="0" w:line="360" w:lineRule="auto"/>
        <w:ind w:left="-357" w:right="-1" w:firstLine="540"/>
        <w:jc w:val="center"/>
        <w:rPr>
          <w:rFonts w:ascii="Times New Roman" w:hAnsi="Times New Roman"/>
          <w:b/>
          <w:sz w:val="28"/>
          <w:szCs w:val="28"/>
          <w:u w:val="single"/>
          <w:lang w:eastAsia="ru-RU"/>
        </w:rPr>
      </w:pP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Поведение как психологическая категория и как свойство индивида.</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Критерии понятия «отклоняющееся» поведение.</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Понятие «социальная норма». Специфика формирования норм.</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Виды социальных норм и механизмы их функционирования</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Теория стигматизации и феномен отклоняющегося поведения.</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Первичная и вторичная девиация</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Социальные отклонения, их виды</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Понятие асоциальности. Асоциальные формы отклоняющегося поведения.</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Понятие </w:t>
      </w:r>
      <w:proofErr w:type="spellStart"/>
      <w:r w:rsidRPr="00871BCC">
        <w:rPr>
          <w:rFonts w:ascii="Times New Roman" w:hAnsi="Times New Roman"/>
          <w:sz w:val="28"/>
          <w:szCs w:val="28"/>
          <w:lang w:eastAsia="ru-RU"/>
        </w:rPr>
        <w:t>антисоциальности</w:t>
      </w:r>
      <w:proofErr w:type="spellEnd"/>
      <w:r w:rsidRPr="00871BCC">
        <w:rPr>
          <w:rFonts w:ascii="Times New Roman" w:hAnsi="Times New Roman"/>
          <w:sz w:val="28"/>
          <w:szCs w:val="28"/>
          <w:lang w:eastAsia="ru-RU"/>
        </w:rPr>
        <w:t>. Антисоциальные формы отклоняющегося поведения.</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lastRenderedPageBreak/>
        <w:t xml:space="preserve">Уровни детерминации </w:t>
      </w:r>
      <w:proofErr w:type="spellStart"/>
      <w:r w:rsidRPr="00871BCC">
        <w:rPr>
          <w:rFonts w:ascii="Times New Roman" w:hAnsi="Times New Roman"/>
          <w:sz w:val="28"/>
          <w:szCs w:val="28"/>
          <w:lang w:eastAsia="ru-RU"/>
        </w:rPr>
        <w:t>девиантного</w:t>
      </w:r>
      <w:proofErr w:type="spellEnd"/>
      <w:r w:rsidRPr="00871BCC">
        <w:rPr>
          <w:rFonts w:ascii="Times New Roman" w:hAnsi="Times New Roman"/>
          <w:sz w:val="28"/>
          <w:szCs w:val="28"/>
          <w:lang w:eastAsia="ru-RU"/>
        </w:rPr>
        <w:t xml:space="preserve"> поведения. Основные факторы девиаций.</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proofErr w:type="spellStart"/>
      <w:r w:rsidRPr="00871BCC">
        <w:rPr>
          <w:rFonts w:ascii="Times New Roman" w:hAnsi="Times New Roman"/>
          <w:sz w:val="28"/>
          <w:szCs w:val="28"/>
          <w:lang w:eastAsia="ru-RU"/>
        </w:rPr>
        <w:t>Психопрофилактика</w:t>
      </w:r>
      <w:proofErr w:type="spellEnd"/>
      <w:r w:rsidRPr="00871BCC">
        <w:rPr>
          <w:rFonts w:ascii="Times New Roman" w:hAnsi="Times New Roman"/>
          <w:sz w:val="28"/>
          <w:szCs w:val="28"/>
          <w:lang w:eastAsia="ru-RU"/>
        </w:rPr>
        <w:t xml:space="preserve"> в системе превенции </w:t>
      </w:r>
      <w:proofErr w:type="spellStart"/>
      <w:r w:rsidRPr="00871BCC">
        <w:rPr>
          <w:rFonts w:ascii="Times New Roman" w:hAnsi="Times New Roman"/>
          <w:sz w:val="28"/>
          <w:szCs w:val="28"/>
          <w:lang w:eastAsia="ru-RU"/>
        </w:rPr>
        <w:t>девиантного</w:t>
      </w:r>
      <w:proofErr w:type="spellEnd"/>
      <w:r w:rsidRPr="00871BCC">
        <w:rPr>
          <w:rFonts w:ascii="Times New Roman" w:hAnsi="Times New Roman"/>
          <w:sz w:val="28"/>
          <w:szCs w:val="28"/>
          <w:lang w:eastAsia="ru-RU"/>
        </w:rPr>
        <w:t xml:space="preserve"> поведения.</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Виды профилактики девиаций.</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Основные подходы и модели профилактического воздействия.</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Психосоциальная модель профилактики и её особенности.</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Законодательство Российской Федерации и социальная работа с </w:t>
      </w:r>
      <w:proofErr w:type="spellStart"/>
      <w:r w:rsidRPr="00871BCC">
        <w:rPr>
          <w:rFonts w:ascii="Times New Roman" w:hAnsi="Times New Roman"/>
          <w:sz w:val="28"/>
          <w:szCs w:val="28"/>
          <w:lang w:eastAsia="ru-RU"/>
        </w:rPr>
        <w:t>девиантами</w:t>
      </w:r>
      <w:proofErr w:type="spellEnd"/>
      <w:r w:rsidRPr="00871BCC">
        <w:rPr>
          <w:rFonts w:ascii="Times New Roman" w:hAnsi="Times New Roman"/>
          <w:sz w:val="28"/>
          <w:szCs w:val="28"/>
          <w:lang w:eastAsia="ru-RU"/>
        </w:rPr>
        <w:t>.</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Проблема раннего выявления склонности к </w:t>
      </w:r>
      <w:proofErr w:type="spellStart"/>
      <w:r w:rsidRPr="00871BCC">
        <w:rPr>
          <w:rFonts w:ascii="Times New Roman" w:hAnsi="Times New Roman"/>
          <w:sz w:val="28"/>
          <w:szCs w:val="28"/>
          <w:lang w:eastAsia="ru-RU"/>
        </w:rPr>
        <w:t>девиантному</w:t>
      </w:r>
      <w:proofErr w:type="spellEnd"/>
      <w:r w:rsidRPr="00871BCC">
        <w:rPr>
          <w:rFonts w:ascii="Times New Roman" w:hAnsi="Times New Roman"/>
          <w:sz w:val="28"/>
          <w:szCs w:val="28"/>
          <w:lang w:eastAsia="ru-RU"/>
        </w:rPr>
        <w:t xml:space="preserve"> поведению и возможности психодиагностических методик.</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proofErr w:type="spellStart"/>
      <w:r w:rsidRPr="00871BCC">
        <w:rPr>
          <w:rFonts w:ascii="Times New Roman" w:hAnsi="Times New Roman"/>
          <w:sz w:val="28"/>
          <w:szCs w:val="28"/>
          <w:lang w:eastAsia="ru-RU"/>
        </w:rPr>
        <w:t>Девиантное</w:t>
      </w:r>
      <w:proofErr w:type="spellEnd"/>
      <w:r w:rsidRPr="00871BCC">
        <w:rPr>
          <w:rFonts w:ascii="Times New Roman" w:hAnsi="Times New Roman"/>
          <w:sz w:val="28"/>
          <w:szCs w:val="28"/>
          <w:lang w:eastAsia="ru-RU"/>
        </w:rPr>
        <w:t xml:space="preserve"> поведение как проявление социальной </w:t>
      </w:r>
      <w:proofErr w:type="spellStart"/>
      <w:r w:rsidRPr="00871BCC">
        <w:rPr>
          <w:rFonts w:ascii="Times New Roman" w:hAnsi="Times New Roman"/>
          <w:sz w:val="28"/>
          <w:szCs w:val="28"/>
          <w:lang w:eastAsia="ru-RU"/>
        </w:rPr>
        <w:t>дезадаптации</w:t>
      </w:r>
      <w:proofErr w:type="spellEnd"/>
      <w:r w:rsidRPr="00871BCC">
        <w:rPr>
          <w:rFonts w:ascii="Times New Roman" w:hAnsi="Times New Roman"/>
          <w:sz w:val="28"/>
          <w:szCs w:val="28"/>
          <w:lang w:eastAsia="ru-RU"/>
        </w:rPr>
        <w:t xml:space="preserve"> личности.</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Критерии социально-психологической </w:t>
      </w:r>
      <w:proofErr w:type="spellStart"/>
      <w:r w:rsidRPr="00871BCC">
        <w:rPr>
          <w:rFonts w:ascii="Times New Roman" w:hAnsi="Times New Roman"/>
          <w:sz w:val="28"/>
          <w:szCs w:val="28"/>
          <w:lang w:eastAsia="ru-RU"/>
        </w:rPr>
        <w:t>адаптированности</w:t>
      </w:r>
      <w:proofErr w:type="spellEnd"/>
      <w:r w:rsidRPr="00871BCC">
        <w:rPr>
          <w:rFonts w:ascii="Times New Roman" w:hAnsi="Times New Roman"/>
          <w:sz w:val="28"/>
          <w:szCs w:val="28"/>
          <w:lang w:eastAsia="ru-RU"/>
        </w:rPr>
        <w:t xml:space="preserve"> и </w:t>
      </w:r>
      <w:proofErr w:type="spellStart"/>
      <w:r w:rsidRPr="00871BCC">
        <w:rPr>
          <w:rFonts w:ascii="Times New Roman" w:hAnsi="Times New Roman"/>
          <w:sz w:val="28"/>
          <w:szCs w:val="28"/>
          <w:lang w:eastAsia="ru-RU"/>
        </w:rPr>
        <w:t>дезадаптированности</w:t>
      </w:r>
      <w:proofErr w:type="spellEnd"/>
      <w:r w:rsidRPr="00871BCC">
        <w:rPr>
          <w:rFonts w:ascii="Times New Roman" w:hAnsi="Times New Roman"/>
          <w:sz w:val="28"/>
          <w:szCs w:val="28"/>
          <w:lang w:eastAsia="ru-RU"/>
        </w:rPr>
        <w:t>.</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Понятия </w:t>
      </w:r>
      <w:proofErr w:type="spellStart"/>
      <w:r w:rsidRPr="00871BCC">
        <w:rPr>
          <w:rFonts w:ascii="Times New Roman" w:hAnsi="Times New Roman"/>
          <w:sz w:val="28"/>
          <w:szCs w:val="28"/>
          <w:lang w:eastAsia="ru-RU"/>
        </w:rPr>
        <w:t>ассертивности</w:t>
      </w:r>
      <w:proofErr w:type="spellEnd"/>
      <w:r w:rsidRPr="00871BCC">
        <w:rPr>
          <w:rFonts w:ascii="Times New Roman" w:hAnsi="Times New Roman"/>
          <w:sz w:val="28"/>
          <w:szCs w:val="28"/>
          <w:lang w:eastAsia="ru-RU"/>
        </w:rPr>
        <w:t xml:space="preserve"> и резистентности как цели </w:t>
      </w:r>
      <w:proofErr w:type="spellStart"/>
      <w:r w:rsidRPr="00871BCC">
        <w:rPr>
          <w:rFonts w:ascii="Times New Roman" w:hAnsi="Times New Roman"/>
          <w:sz w:val="28"/>
          <w:szCs w:val="28"/>
          <w:lang w:eastAsia="ru-RU"/>
        </w:rPr>
        <w:t>психопрофилактики</w:t>
      </w:r>
      <w:proofErr w:type="spellEnd"/>
      <w:r w:rsidRPr="00871BCC">
        <w:rPr>
          <w:rFonts w:ascii="Times New Roman" w:hAnsi="Times New Roman"/>
          <w:sz w:val="28"/>
          <w:szCs w:val="28"/>
          <w:lang w:eastAsia="ru-RU"/>
        </w:rPr>
        <w:t>.</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Конкретные примеры </w:t>
      </w:r>
      <w:proofErr w:type="spellStart"/>
      <w:r w:rsidRPr="00871BCC">
        <w:rPr>
          <w:rFonts w:ascii="Times New Roman" w:hAnsi="Times New Roman"/>
          <w:sz w:val="28"/>
          <w:szCs w:val="28"/>
          <w:lang w:eastAsia="ru-RU"/>
        </w:rPr>
        <w:t>тренинговых</w:t>
      </w:r>
      <w:proofErr w:type="spellEnd"/>
      <w:r w:rsidRPr="00871BCC">
        <w:rPr>
          <w:rFonts w:ascii="Times New Roman" w:hAnsi="Times New Roman"/>
          <w:sz w:val="28"/>
          <w:szCs w:val="28"/>
          <w:lang w:eastAsia="ru-RU"/>
        </w:rPr>
        <w:t xml:space="preserve"> методик </w:t>
      </w:r>
      <w:proofErr w:type="spellStart"/>
      <w:r w:rsidRPr="00871BCC">
        <w:rPr>
          <w:rFonts w:ascii="Times New Roman" w:hAnsi="Times New Roman"/>
          <w:sz w:val="28"/>
          <w:szCs w:val="28"/>
          <w:lang w:eastAsia="ru-RU"/>
        </w:rPr>
        <w:t>психопрофилактики</w:t>
      </w:r>
      <w:proofErr w:type="spellEnd"/>
      <w:r w:rsidRPr="00871BCC">
        <w:rPr>
          <w:rFonts w:ascii="Times New Roman" w:hAnsi="Times New Roman"/>
          <w:sz w:val="28"/>
          <w:szCs w:val="28"/>
          <w:lang w:eastAsia="ru-RU"/>
        </w:rPr>
        <w:t xml:space="preserve"> девиаций.</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Понятие психологической интервенции и её специфика.</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Психологическая интервенция в структуре мероприятий вторичной и третичной профилактики отклоняющегося поведения.</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Консультирование и психотерапия как методы </w:t>
      </w:r>
      <w:proofErr w:type="spellStart"/>
      <w:r w:rsidRPr="00871BCC">
        <w:rPr>
          <w:rFonts w:ascii="Times New Roman" w:hAnsi="Times New Roman"/>
          <w:sz w:val="28"/>
          <w:szCs w:val="28"/>
          <w:lang w:eastAsia="ru-RU"/>
        </w:rPr>
        <w:t>психоинтервенции</w:t>
      </w:r>
      <w:proofErr w:type="spellEnd"/>
      <w:r w:rsidRPr="00871BCC">
        <w:rPr>
          <w:rFonts w:ascii="Times New Roman" w:hAnsi="Times New Roman"/>
          <w:sz w:val="28"/>
          <w:szCs w:val="28"/>
          <w:lang w:eastAsia="ru-RU"/>
        </w:rPr>
        <w:t>.</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Базовые модели психотерапевтического воздействия: психоаналитическая, гуманистическая, поведенческая, когнитивная.</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Стратегии социально-психологического воздействия при различных формах </w:t>
      </w:r>
      <w:proofErr w:type="spellStart"/>
      <w:r w:rsidRPr="00871BCC">
        <w:rPr>
          <w:rFonts w:ascii="Times New Roman" w:hAnsi="Times New Roman"/>
          <w:sz w:val="28"/>
          <w:szCs w:val="28"/>
          <w:lang w:eastAsia="ru-RU"/>
        </w:rPr>
        <w:t>девиантного</w:t>
      </w:r>
      <w:proofErr w:type="spellEnd"/>
      <w:r w:rsidRPr="00871BCC">
        <w:rPr>
          <w:rFonts w:ascii="Times New Roman" w:hAnsi="Times New Roman"/>
          <w:sz w:val="28"/>
          <w:szCs w:val="28"/>
          <w:lang w:eastAsia="ru-RU"/>
        </w:rPr>
        <w:t xml:space="preserve"> поведения.</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Стимулирование позитивной мотивации как метод </w:t>
      </w:r>
      <w:proofErr w:type="spellStart"/>
      <w:r w:rsidRPr="00871BCC">
        <w:rPr>
          <w:rFonts w:ascii="Times New Roman" w:hAnsi="Times New Roman"/>
          <w:sz w:val="28"/>
          <w:szCs w:val="28"/>
          <w:lang w:eastAsia="ru-RU"/>
        </w:rPr>
        <w:t>психокоррекции</w:t>
      </w:r>
      <w:proofErr w:type="spellEnd"/>
      <w:r w:rsidRPr="00871BCC">
        <w:rPr>
          <w:rFonts w:ascii="Times New Roman" w:hAnsi="Times New Roman"/>
          <w:sz w:val="28"/>
          <w:szCs w:val="28"/>
          <w:lang w:eastAsia="ru-RU"/>
        </w:rPr>
        <w:t>.</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Методы коррекции эмоциональных состояний.</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Методы </w:t>
      </w:r>
      <w:proofErr w:type="spellStart"/>
      <w:r w:rsidRPr="00871BCC">
        <w:rPr>
          <w:rFonts w:ascii="Times New Roman" w:hAnsi="Times New Roman"/>
          <w:sz w:val="28"/>
          <w:szCs w:val="28"/>
          <w:lang w:eastAsia="ru-RU"/>
        </w:rPr>
        <w:t>саморегуляции</w:t>
      </w:r>
      <w:proofErr w:type="spellEnd"/>
      <w:r w:rsidRPr="00871BCC">
        <w:rPr>
          <w:rFonts w:ascii="Times New Roman" w:hAnsi="Times New Roman"/>
          <w:sz w:val="28"/>
          <w:szCs w:val="28"/>
          <w:lang w:eastAsia="ru-RU"/>
        </w:rPr>
        <w:t>.</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Методы когнитивного </w:t>
      </w:r>
      <w:proofErr w:type="spellStart"/>
      <w:r w:rsidRPr="00871BCC">
        <w:rPr>
          <w:rFonts w:ascii="Times New Roman" w:hAnsi="Times New Roman"/>
          <w:sz w:val="28"/>
          <w:szCs w:val="28"/>
          <w:lang w:eastAsia="ru-RU"/>
        </w:rPr>
        <w:t>переструктурирования</w:t>
      </w:r>
      <w:proofErr w:type="spellEnd"/>
      <w:r w:rsidRPr="00871BCC">
        <w:rPr>
          <w:rFonts w:ascii="Times New Roman" w:hAnsi="Times New Roman"/>
          <w:sz w:val="28"/>
          <w:szCs w:val="28"/>
          <w:lang w:eastAsia="ru-RU"/>
        </w:rPr>
        <w:t>.</w:t>
      </w:r>
    </w:p>
    <w:p w:rsidR="00871BCC" w:rsidRPr="00871BCC" w:rsidRDefault="00871BCC" w:rsidP="00871BCC">
      <w:pPr>
        <w:numPr>
          <w:ilvl w:val="0"/>
          <w:numId w:val="13"/>
        </w:numPr>
        <w:spacing w:after="0" w:line="360" w:lineRule="auto"/>
        <w:ind w:left="142" w:right="-1" w:hanging="568"/>
        <w:jc w:val="both"/>
        <w:rPr>
          <w:rFonts w:ascii="Times New Roman" w:hAnsi="Times New Roman"/>
          <w:sz w:val="28"/>
          <w:szCs w:val="28"/>
          <w:lang w:eastAsia="ru-RU"/>
        </w:rPr>
      </w:pPr>
      <w:r w:rsidRPr="00871BCC">
        <w:rPr>
          <w:rFonts w:ascii="Times New Roman" w:hAnsi="Times New Roman"/>
          <w:sz w:val="28"/>
          <w:szCs w:val="28"/>
          <w:lang w:eastAsia="ru-RU"/>
        </w:rPr>
        <w:t xml:space="preserve">Методы </w:t>
      </w:r>
      <w:proofErr w:type="spellStart"/>
      <w:r w:rsidRPr="00871BCC">
        <w:rPr>
          <w:rFonts w:ascii="Times New Roman" w:hAnsi="Times New Roman"/>
          <w:sz w:val="28"/>
          <w:szCs w:val="28"/>
          <w:lang w:eastAsia="ru-RU"/>
        </w:rPr>
        <w:t>угашения</w:t>
      </w:r>
      <w:proofErr w:type="spellEnd"/>
      <w:r w:rsidRPr="00871BCC">
        <w:rPr>
          <w:rFonts w:ascii="Times New Roman" w:hAnsi="Times New Roman"/>
          <w:sz w:val="28"/>
          <w:szCs w:val="28"/>
          <w:lang w:eastAsia="ru-RU"/>
        </w:rPr>
        <w:t xml:space="preserve"> нежелательного и формирования позитивного поведения.</w:t>
      </w:r>
    </w:p>
    <w:p w:rsidR="00871BCC" w:rsidRPr="00871BCC" w:rsidRDefault="00871BCC" w:rsidP="00871BCC">
      <w:pPr>
        <w:spacing w:after="0" w:line="360" w:lineRule="auto"/>
        <w:ind w:left="142" w:right="-1" w:hanging="568"/>
        <w:jc w:val="both"/>
        <w:rPr>
          <w:rFonts w:ascii="Times New Roman" w:hAnsi="Times New Roman"/>
          <w:sz w:val="28"/>
          <w:szCs w:val="28"/>
          <w:lang w:eastAsia="ru-RU"/>
        </w:rPr>
      </w:pPr>
    </w:p>
    <w:p w:rsidR="00871BCC" w:rsidRDefault="00871BCC" w:rsidP="00871BCC">
      <w:pPr>
        <w:spacing w:after="0" w:line="360" w:lineRule="auto"/>
        <w:ind w:left="142" w:right="-1" w:hanging="568"/>
        <w:jc w:val="both"/>
        <w:rPr>
          <w:rFonts w:ascii="Times New Roman" w:hAnsi="Times New Roman"/>
          <w:sz w:val="28"/>
          <w:szCs w:val="28"/>
          <w:lang w:eastAsia="ru-RU"/>
        </w:rPr>
      </w:pPr>
    </w:p>
    <w:p w:rsidR="00871BCC" w:rsidRDefault="00871BCC" w:rsidP="00F36406">
      <w:pPr>
        <w:spacing w:after="0" w:line="360" w:lineRule="auto"/>
        <w:ind w:right="-1"/>
        <w:jc w:val="both"/>
        <w:rPr>
          <w:rFonts w:ascii="Times New Roman" w:hAnsi="Times New Roman"/>
          <w:sz w:val="28"/>
          <w:szCs w:val="28"/>
          <w:lang w:eastAsia="ru-RU"/>
        </w:rPr>
      </w:pPr>
    </w:p>
    <w:p w:rsidR="00961BF0" w:rsidRDefault="00961BF0" w:rsidP="00F36406">
      <w:pPr>
        <w:spacing w:after="0" w:line="360" w:lineRule="auto"/>
        <w:ind w:right="-1"/>
        <w:jc w:val="both"/>
        <w:rPr>
          <w:rFonts w:ascii="Times New Roman" w:hAnsi="Times New Roman"/>
          <w:sz w:val="28"/>
          <w:szCs w:val="28"/>
          <w:lang w:eastAsia="ru-RU"/>
        </w:rPr>
      </w:pPr>
    </w:p>
    <w:p w:rsidR="00871BCC" w:rsidRDefault="00871BCC" w:rsidP="00871BCC">
      <w:pPr>
        <w:spacing w:after="0" w:line="360" w:lineRule="auto"/>
        <w:ind w:left="142" w:right="-1" w:hanging="568"/>
        <w:jc w:val="both"/>
        <w:rPr>
          <w:rFonts w:ascii="Times New Roman" w:hAnsi="Times New Roman"/>
          <w:sz w:val="28"/>
          <w:szCs w:val="28"/>
          <w:lang w:eastAsia="ru-RU"/>
        </w:rPr>
      </w:pPr>
    </w:p>
    <w:p w:rsidR="00871BCC" w:rsidRPr="009B6735" w:rsidRDefault="00871BCC" w:rsidP="00871BCC">
      <w:pPr>
        <w:spacing w:after="0" w:line="240" w:lineRule="auto"/>
        <w:ind w:right="284"/>
        <w:jc w:val="center"/>
        <w:rPr>
          <w:rFonts w:ascii="Times New Roman" w:hAnsi="Times New Roman"/>
          <w:b/>
          <w:sz w:val="24"/>
          <w:szCs w:val="24"/>
          <w:u w:val="single"/>
          <w:lang w:eastAsia="ru-RU"/>
        </w:rPr>
      </w:pPr>
      <w:bookmarkStart w:id="1" w:name="_Toc149688209"/>
      <w:bookmarkStart w:id="2" w:name="_Toc149688265"/>
      <w:bookmarkStart w:id="3" w:name="_Toc149693832"/>
      <w:r w:rsidRPr="009B6735">
        <w:rPr>
          <w:rFonts w:ascii="Times New Roman" w:hAnsi="Times New Roman"/>
          <w:b/>
          <w:sz w:val="24"/>
          <w:szCs w:val="24"/>
          <w:u w:val="single"/>
          <w:lang w:eastAsia="ru-RU"/>
        </w:rPr>
        <w:lastRenderedPageBreak/>
        <w:t>Учебно-методическое обеспечение</w:t>
      </w:r>
      <w:bookmarkEnd w:id="1"/>
      <w:bookmarkEnd w:id="2"/>
      <w:bookmarkEnd w:id="3"/>
      <w:r w:rsidRPr="009B6735">
        <w:rPr>
          <w:rFonts w:ascii="Times New Roman" w:hAnsi="Times New Roman"/>
          <w:b/>
          <w:sz w:val="24"/>
          <w:szCs w:val="24"/>
          <w:u w:val="single"/>
          <w:lang w:eastAsia="ru-RU"/>
        </w:rPr>
        <w:t xml:space="preserve"> дисциплины</w:t>
      </w:r>
    </w:p>
    <w:p w:rsidR="00871BCC" w:rsidRDefault="00871BCC" w:rsidP="00871BCC">
      <w:pPr>
        <w:autoSpaceDE w:val="0"/>
        <w:autoSpaceDN w:val="0"/>
        <w:adjustRightInd w:val="0"/>
        <w:spacing w:after="0" w:line="240" w:lineRule="auto"/>
        <w:rPr>
          <w:rFonts w:ascii="Times New Roman" w:hAnsi="Times New Roman"/>
          <w:sz w:val="24"/>
          <w:szCs w:val="24"/>
          <w:lang w:eastAsia="ru-RU"/>
        </w:rPr>
      </w:pPr>
    </w:p>
    <w:p w:rsidR="00871BCC" w:rsidRPr="009B6735" w:rsidRDefault="00871BCC" w:rsidP="00871BCC">
      <w:pPr>
        <w:autoSpaceDE w:val="0"/>
        <w:autoSpaceDN w:val="0"/>
        <w:adjustRightInd w:val="0"/>
        <w:spacing w:after="0" w:line="240" w:lineRule="auto"/>
        <w:rPr>
          <w:rFonts w:ascii="Times New Roman" w:hAnsi="Times New Roman"/>
          <w:sz w:val="24"/>
          <w:szCs w:val="24"/>
          <w:lang w:eastAsia="ru-RU"/>
        </w:rPr>
      </w:pPr>
    </w:p>
    <w:p w:rsidR="00871BCC" w:rsidRPr="009B6735" w:rsidRDefault="00871BCC" w:rsidP="00871BCC">
      <w:pPr>
        <w:autoSpaceDE w:val="0"/>
        <w:autoSpaceDN w:val="0"/>
        <w:adjustRightInd w:val="0"/>
        <w:spacing w:after="0" w:line="240" w:lineRule="auto"/>
        <w:rPr>
          <w:rFonts w:ascii="Times New Roman" w:hAnsi="Times New Roman"/>
          <w:sz w:val="24"/>
          <w:szCs w:val="24"/>
          <w:lang w:eastAsia="ru-RU"/>
        </w:rPr>
      </w:pPr>
    </w:p>
    <w:tbl>
      <w:tblPr>
        <w:tblW w:w="1049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834"/>
        <w:gridCol w:w="9"/>
        <w:gridCol w:w="1701"/>
        <w:gridCol w:w="992"/>
        <w:gridCol w:w="993"/>
        <w:gridCol w:w="850"/>
        <w:gridCol w:w="1134"/>
        <w:gridCol w:w="1559"/>
      </w:tblGrid>
      <w:tr w:rsidR="00871BCC" w:rsidRPr="0039251F" w:rsidTr="00871BCC">
        <w:trPr>
          <w:cantSplit/>
          <w:trHeight w:val="2374"/>
        </w:trPr>
        <w:tc>
          <w:tcPr>
            <w:tcW w:w="1418" w:type="dxa"/>
          </w:tcPr>
          <w:p w:rsidR="00871BCC" w:rsidRPr="0039251F" w:rsidRDefault="00871BCC" w:rsidP="00871BCC">
            <w:pPr>
              <w:spacing w:after="0" w:line="240" w:lineRule="auto"/>
              <w:jc w:val="center"/>
              <w:rPr>
                <w:rFonts w:ascii="Times New Roman" w:hAnsi="Times New Roman"/>
                <w:sz w:val="20"/>
                <w:szCs w:val="20"/>
                <w:lang w:eastAsia="ru-RU"/>
              </w:rPr>
            </w:pPr>
            <w:r w:rsidRPr="0039251F">
              <w:rPr>
                <w:rFonts w:ascii="Times New Roman" w:hAnsi="Times New Roman"/>
                <w:sz w:val="20"/>
                <w:szCs w:val="20"/>
                <w:lang w:eastAsia="ru-RU"/>
              </w:rPr>
              <w:t>Автор</w:t>
            </w:r>
          </w:p>
        </w:tc>
        <w:tc>
          <w:tcPr>
            <w:tcW w:w="1834" w:type="dxa"/>
          </w:tcPr>
          <w:p w:rsidR="00871BCC" w:rsidRPr="0039251F" w:rsidRDefault="00871BCC" w:rsidP="00871BCC">
            <w:pPr>
              <w:spacing w:after="0" w:line="240" w:lineRule="auto"/>
              <w:jc w:val="center"/>
              <w:rPr>
                <w:rFonts w:ascii="Times New Roman" w:hAnsi="Times New Roman"/>
                <w:sz w:val="20"/>
                <w:szCs w:val="20"/>
                <w:lang w:eastAsia="ru-RU"/>
              </w:rPr>
            </w:pPr>
            <w:r w:rsidRPr="0039251F">
              <w:rPr>
                <w:rFonts w:ascii="Times New Roman" w:hAnsi="Times New Roman"/>
                <w:sz w:val="20"/>
                <w:szCs w:val="20"/>
                <w:lang w:eastAsia="ru-RU"/>
              </w:rPr>
              <w:t>Название</w:t>
            </w:r>
          </w:p>
        </w:tc>
        <w:tc>
          <w:tcPr>
            <w:tcW w:w="1710" w:type="dxa"/>
            <w:gridSpan w:val="2"/>
          </w:tcPr>
          <w:p w:rsidR="00871BCC" w:rsidRPr="0039251F" w:rsidRDefault="00871BCC" w:rsidP="00871BCC">
            <w:pPr>
              <w:spacing w:after="0" w:line="240" w:lineRule="auto"/>
              <w:jc w:val="center"/>
              <w:rPr>
                <w:rFonts w:ascii="Times New Roman" w:hAnsi="Times New Roman"/>
                <w:sz w:val="20"/>
                <w:szCs w:val="20"/>
                <w:lang w:eastAsia="ru-RU"/>
              </w:rPr>
            </w:pPr>
            <w:r w:rsidRPr="0039251F">
              <w:rPr>
                <w:rFonts w:ascii="Times New Roman" w:hAnsi="Times New Roman"/>
                <w:sz w:val="20"/>
                <w:szCs w:val="20"/>
                <w:lang w:eastAsia="ru-RU"/>
              </w:rPr>
              <w:t>Издательство</w:t>
            </w:r>
          </w:p>
          <w:p w:rsidR="00871BCC" w:rsidRPr="0039251F" w:rsidRDefault="00871BCC" w:rsidP="00871BCC">
            <w:pPr>
              <w:spacing w:after="0" w:line="240" w:lineRule="auto"/>
              <w:jc w:val="center"/>
              <w:rPr>
                <w:rFonts w:ascii="Times New Roman" w:hAnsi="Times New Roman"/>
                <w:sz w:val="20"/>
                <w:szCs w:val="20"/>
                <w:lang w:eastAsia="ru-RU"/>
              </w:rPr>
            </w:pPr>
          </w:p>
        </w:tc>
        <w:tc>
          <w:tcPr>
            <w:tcW w:w="992" w:type="dxa"/>
          </w:tcPr>
          <w:p w:rsidR="00871BCC" w:rsidRPr="0039251F" w:rsidRDefault="00871BCC" w:rsidP="00871BCC">
            <w:pPr>
              <w:spacing w:after="0" w:line="240" w:lineRule="auto"/>
              <w:jc w:val="center"/>
              <w:rPr>
                <w:rFonts w:ascii="Times New Roman" w:hAnsi="Times New Roman"/>
                <w:sz w:val="20"/>
                <w:szCs w:val="20"/>
                <w:lang w:eastAsia="ru-RU"/>
              </w:rPr>
            </w:pPr>
            <w:r w:rsidRPr="0039251F">
              <w:rPr>
                <w:rFonts w:ascii="Times New Roman" w:hAnsi="Times New Roman"/>
                <w:sz w:val="20"/>
                <w:szCs w:val="20"/>
                <w:lang w:eastAsia="ru-RU"/>
              </w:rPr>
              <w:t>Год издания</w:t>
            </w:r>
          </w:p>
        </w:tc>
        <w:tc>
          <w:tcPr>
            <w:tcW w:w="993" w:type="dxa"/>
          </w:tcPr>
          <w:p w:rsidR="00871BCC" w:rsidRPr="0039251F" w:rsidRDefault="00871BCC" w:rsidP="00871BCC">
            <w:pPr>
              <w:spacing w:after="0" w:line="240" w:lineRule="auto"/>
              <w:jc w:val="center"/>
              <w:rPr>
                <w:rFonts w:ascii="Times New Roman" w:hAnsi="Times New Roman"/>
                <w:sz w:val="20"/>
                <w:szCs w:val="20"/>
                <w:lang w:eastAsia="ru-RU"/>
              </w:rPr>
            </w:pPr>
            <w:r w:rsidRPr="0039251F">
              <w:rPr>
                <w:rFonts w:ascii="Times New Roman" w:hAnsi="Times New Roman"/>
                <w:sz w:val="20"/>
                <w:szCs w:val="20"/>
                <w:lang w:eastAsia="ru-RU"/>
              </w:rPr>
              <w:t>Вид издания</w:t>
            </w:r>
          </w:p>
        </w:tc>
        <w:tc>
          <w:tcPr>
            <w:tcW w:w="850" w:type="dxa"/>
          </w:tcPr>
          <w:p w:rsidR="00871BCC" w:rsidRPr="0039251F" w:rsidRDefault="00871BCC" w:rsidP="00871BCC">
            <w:pPr>
              <w:spacing w:after="0" w:line="240" w:lineRule="auto"/>
              <w:jc w:val="center"/>
              <w:rPr>
                <w:rFonts w:ascii="Times New Roman" w:hAnsi="Times New Roman"/>
                <w:sz w:val="20"/>
                <w:szCs w:val="20"/>
                <w:lang w:eastAsia="ru-RU"/>
              </w:rPr>
            </w:pPr>
            <w:r w:rsidRPr="0039251F">
              <w:rPr>
                <w:rFonts w:ascii="Times New Roman" w:hAnsi="Times New Roman"/>
                <w:sz w:val="20"/>
                <w:szCs w:val="20"/>
                <w:lang w:eastAsia="ru-RU"/>
              </w:rPr>
              <w:t>Кол-во в библиотеке</w:t>
            </w:r>
          </w:p>
        </w:tc>
        <w:tc>
          <w:tcPr>
            <w:tcW w:w="1134" w:type="dxa"/>
          </w:tcPr>
          <w:p w:rsidR="00871BCC" w:rsidRPr="0039251F" w:rsidRDefault="00871BCC" w:rsidP="00871BCC">
            <w:pPr>
              <w:spacing w:after="0" w:line="240" w:lineRule="auto"/>
              <w:jc w:val="center"/>
              <w:rPr>
                <w:rFonts w:ascii="Times New Roman" w:hAnsi="Times New Roman"/>
                <w:sz w:val="20"/>
                <w:szCs w:val="20"/>
                <w:lang w:eastAsia="ru-RU"/>
              </w:rPr>
            </w:pPr>
            <w:r w:rsidRPr="0039251F">
              <w:rPr>
                <w:rFonts w:ascii="Times New Roman" w:hAnsi="Times New Roman"/>
                <w:sz w:val="20"/>
                <w:szCs w:val="20"/>
                <w:lang w:eastAsia="ru-RU"/>
              </w:rPr>
              <w:t>Адрес электронного ресурса</w:t>
            </w:r>
          </w:p>
        </w:tc>
        <w:tc>
          <w:tcPr>
            <w:tcW w:w="1559" w:type="dxa"/>
          </w:tcPr>
          <w:p w:rsidR="00871BCC" w:rsidRPr="0039251F" w:rsidRDefault="00871BCC" w:rsidP="00871BCC">
            <w:pPr>
              <w:spacing w:after="0" w:line="240" w:lineRule="auto"/>
              <w:jc w:val="center"/>
              <w:rPr>
                <w:rFonts w:ascii="Times New Roman" w:hAnsi="Times New Roman"/>
                <w:sz w:val="20"/>
                <w:szCs w:val="20"/>
                <w:lang w:eastAsia="ru-RU"/>
              </w:rPr>
            </w:pPr>
            <w:r w:rsidRPr="0039251F">
              <w:rPr>
                <w:rFonts w:ascii="Times New Roman" w:hAnsi="Times New Roman"/>
                <w:sz w:val="20"/>
                <w:szCs w:val="20"/>
                <w:lang w:eastAsia="ru-RU"/>
              </w:rPr>
              <w:t>Вид доступа</w:t>
            </w:r>
          </w:p>
        </w:tc>
      </w:tr>
      <w:tr w:rsidR="00871BCC" w:rsidRPr="0039251F" w:rsidTr="00871BCC">
        <w:trPr>
          <w:trHeight w:val="178"/>
        </w:trPr>
        <w:tc>
          <w:tcPr>
            <w:tcW w:w="1418" w:type="dxa"/>
          </w:tcPr>
          <w:p w:rsidR="00871BCC" w:rsidRPr="0039251F" w:rsidRDefault="00871BCC" w:rsidP="00871BCC">
            <w:pPr>
              <w:spacing w:after="0" w:line="240" w:lineRule="auto"/>
              <w:jc w:val="center"/>
              <w:rPr>
                <w:rFonts w:ascii="Times New Roman" w:hAnsi="Times New Roman"/>
                <w:sz w:val="20"/>
                <w:szCs w:val="20"/>
                <w:lang w:eastAsia="ru-RU"/>
              </w:rPr>
            </w:pPr>
            <w:r w:rsidRPr="0039251F">
              <w:rPr>
                <w:rFonts w:ascii="Times New Roman" w:hAnsi="Times New Roman"/>
                <w:sz w:val="20"/>
                <w:szCs w:val="20"/>
                <w:lang w:eastAsia="ru-RU"/>
              </w:rPr>
              <w:t>2</w:t>
            </w:r>
          </w:p>
        </w:tc>
        <w:tc>
          <w:tcPr>
            <w:tcW w:w="1834" w:type="dxa"/>
          </w:tcPr>
          <w:p w:rsidR="00871BCC" w:rsidRPr="0039251F" w:rsidRDefault="00871BCC" w:rsidP="00871BCC">
            <w:pPr>
              <w:spacing w:after="0" w:line="240" w:lineRule="auto"/>
              <w:jc w:val="center"/>
              <w:rPr>
                <w:rFonts w:ascii="Times New Roman" w:hAnsi="Times New Roman"/>
                <w:sz w:val="20"/>
                <w:szCs w:val="20"/>
                <w:lang w:eastAsia="ru-RU"/>
              </w:rPr>
            </w:pPr>
            <w:r w:rsidRPr="0039251F">
              <w:rPr>
                <w:rFonts w:ascii="Times New Roman" w:hAnsi="Times New Roman"/>
                <w:sz w:val="20"/>
                <w:szCs w:val="20"/>
                <w:lang w:eastAsia="ru-RU"/>
              </w:rPr>
              <w:t>3</w:t>
            </w:r>
          </w:p>
        </w:tc>
        <w:tc>
          <w:tcPr>
            <w:tcW w:w="1710" w:type="dxa"/>
            <w:gridSpan w:val="2"/>
          </w:tcPr>
          <w:p w:rsidR="00871BCC" w:rsidRPr="0039251F" w:rsidRDefault="00871BCC" w:rsidP="00871BCC">
            <w:pPr>
              <w:spacing w:after="0" w:line="240" w:lineRule="auto"/>
              <w:jc w:val="center"/>
              <w:rPr>
                <w:rFonts w:ascii="Times New Roman" w:hAnsi="Times New Roman"/>
                <w:sz w:val="20"/>
                <w:szCs w:val="20"/>
                <w:lang w:eastAsia="ru-RU"/>
              </w:rPr>
            </w:pPr>
            <w:r w:rsidRPr="0039251F">
              <w:rPr>
                <w:rFonts w:ascii="Times New Roman" w:hAnsi="Times New Roman"/>
                <w:sz w:val="20"/>
                <w:szCs w:val="20"/>
                <w:lang w:eastAsia="ru-RU"/>
              </w:rPr>
              <w:t>4</w:t>
            </w:r>
          </w:p>
        </w:tc>
        <w:tc>
          <w:tcPr>
            <w:tcW w:w="992" w:type="dxa"/>
          </w:tcPr>
          <w:p w:rsidR="00871BCC" w:rsidRPr="0039251F" w:rsidRDefault="00871BCC" w:rsidP="00871BCC">
            <w:pPr>
              <w:spacing w:after="0" w:line="240" w:lineRule="auto"/>
              <w:jc w:val="center"/>
              <w:rPr>
                <w:rFonts w:ascii="Times New Roman" w:hAnsi="Times New Roman"/>
                <w:sz w:val="20"/>
                <w:szCs w:val="20"/>
                <w:lang w:eastAsia="ru-RU"/>
              </w:rPr>
            </w:pPr>
            <w:r w:rsidRPr="0039251F">
              <w:rPr>
                <w:rFonts w:ascii="Times New Roman" w:hAnsi="Times New Roman"/>
                <w:sz w:val="20"/>
                <w:szCs w:val="20"/>
                <w:lang w:eastAsia="ru-RU"/>
              </w:rPr>
              <w:t>5</w:t>
            </w:r>
          </w:p>
        </w:tc>
        <w:tc>
          <w:tcPr>
            <w:tcW w:w="993" w:type="dxa"/>
          </w:tcPr>
          <w:p w:rsidR="00871BCC" w:rsidRPr="0039251F" w:rsidRDefault="00871BCC" w:rsidP="00871BCC">
            <w:pPr>
              <w:spacing w:after="0" w:line="240" w:lineRule="auto"/>
              <w:jc w:val="center"/>
              <w:rPr>
                <w:rFonts w:ascii="Times New Roman" w:hAnsi="Times New Roman"/>
                <w:sz w:val="20"/>
                <w:szCs w:val="20"/>
                <w:lang w:eastAsia="ru-RU"/>
              </w:rPr>
            </w:pPr>
            <w:r w:rsidRPr="0039251F">
              <w:rPr>
                <w:rFonts w:ascii="Times New Roman" w:hAnsi="Times New Roman"/>
                <w:sz w:val="20"/>
                <w:szCs w:val="20"/>
                <w:lang w:eastAsia="ru-RU"/>
              </w:rPr>
              <w:t>6</w:t>
            </w:r>
          </w:p>
        </w:tc>
        <w:tc>
          <w:tcPr>
            <w:tcW w:w="850" w:type="dxa"/>
          </w:tcPr>
          <w:p w:rsidR="00871BCC" w:rsidRPr="0039251F" w:rsidRDefault="00871BCC" w:rsidP="00871BCC">
            <w:pPr>
              <w:spacing w:after="0" w:line="240" w:lineRule="auto"/>
              <w:jc w:val="center"/>
              <w:rPr>
                <w:rFonts w:ascii="Times New Roman" w:hAnsi="Times New Roman"/>
                <w:sz w:val="20"/>
                <w:szCs w:val="20"/>
                <w:lang w:eastAsia="ru-RU"/>
              </w:rPr>
            </w:pPr>
            <w:r w:rsidRPr="0039251F">
              <w:rPr>
                <w:rFonts w:ascii="Times New Roman" w:hAnsi="Times New Roman"/>
                <w:sz w:val="20"/>
                <w:szCs w:val="20"/>
                <w:lang w:eastAsia="ru-RU"/>
              </w:rPr>
              <w:t>7</w:t>
            </w:r>
          </w:p>
        </w:tc>
        <w:tc>
          <w:tcPr>
            <w:tcW w:w="1134" w:type="dxa"/>
          </w:tcPr>
          <w:p w:rsidR="00871BCC" w:rsidRPr="0039251F" w:rsidRDefault="00871BCC" w:rsidP="00871BCC">
            <w:pPr>
              <w:spacing w:after="0" w:line="240" w:lineRule="auto"/>
              <w:jc w:val="center"/>
              <w:rPr>
                <w:rFonts w:ascii="Times New Roman" w:hAnsi="Times New Roman"/>
                <w:sz w:val="20"/>
                <w:szCs w:val="20"/>
                <w:lang w:eastAsia="ru-RU"/>
              </w:rPr>
            </w:pPr>
            <w:r w:rsidRPr="0039251F">
              <w:rPr>
                <w:rFonts w:ascii="Times New Roman" w:hAnsi="Times New Roman"/>
                <w:sz w:val="20"/>
                <w:szCs w:val="20"/>
                <w:lang w:eastAsia="ru-RU"/>
              </w:rPr>
              <w:t>8</w:t>
            </w:r>
          </w:p>
        </w:tc>
        <w:tc>
          <w:tcPr>
            <w:tcW w:w="1559" w:type="dxa"/>
          </w:tcPr>
          <w:p w:rsidR="00871BCC" w:rsidRPr="0039251F" w:rsidRDefault="00871BCC" w:rsidP="00871BCC">
            <w:pPr>
              <w:spacing w:after="0" w:line="240" w:lineRule="auto"/>
              <w:jc w:val="center"/>
              <w:rPr>
                <w:rFonts w:ascii="Times New Roman" w:hAnsi="Times New Roman"/>
                <w:sz w:val="20"/>
                <w:szCs w:val="20"/>
                <w:lang w:eastAsia="ru-RU"/>
              </w:rPr>
            </w:pPr>
            <w:r w:rsidRPr="0039251F">
              <w:rPr>
                <w:rFonts w:ascii="Times New Roman" w:hAnsi="Times New Roman"/>
                <w:sz w:val="20"/>
                <w:szCs w:val="20"/>
                <w:lang w:eastAsia="ru-RU"/>
              </w:rPr>
              <w:t>9</w:t>
            </w:r>
          </w:p>
        </w:tc>
      </w:tr>
      <w:tr w:rsidR="00871BCC" w:rsidRPr="0039251F" w:rsidTr="00871BCC">
        <w:trPr>
          <w:trHeight w:val="290"/>
        </w:trPr>
        <w:tc>
          <w:tcPr>
            <w:tcW w:w="10490" w:type="dxa"/>
            <w:gridSpan w:val="9"/>
          </w:tcPr>
          <w:p w:rsidR="00871BCC" w:rsidRPr="0039251F" w:rsidRDefault="00871BCC" w:rsidP="00871BCC">
            <w:pPr>
              <w:spacing w:after="0" w:line="240" w:lineRule="auto"/>
              <w:jc w:val="center"/>
              <w:rPr>
                <w:rFonts w:ascii="Times New Roman" w:hAnsi="Times New Roman"/>
                <w:sz w:val="20"/>
                <w:szCs w:val="20"/>
                <w:lang w:eastAsia="ru-RU"/>
              </w:rPr>
            </w:pPr>
            <w:r w:rsidRPr="0039251F">
              <w:rPr>
                <w:rFonts w:ascii="Times New Roman" w:hAnsi="Times New Roman"/>
                <w:sz w:val="20"/>
                <w:szCs w:val="20"/>
                <w:lang w:eastAsia="ru-RU"/>
              </w:rPr>
              <w:t>6.1 Основная литература</w:t>
            </w:r>
          </w:p>
        </w:tc>
      </w:tr>
      <w:tr w:rsidR="00871BCC" w:rsidRPr="0039251F" w:rsidTr="00871BCC">
        <w:trPr>
          <w:trHeight w:val="277"/>
        </w:trPr>
        <w:tc>
          <w:tcPr>
            <w:tcW w:w="1418" w:type="dxa"/>
            <w:vAlign w:val="center"/>
          </w:tcPr>
          <w:p w:rsidR="00871BCC" w:rsidRPr="0039251F" w:rsidRDefault="00871BCC" w:rsidP="00871BCC">
            <w:pPr>
              <w:spacing w:after="0"/>
              <w:rPr>
                <w:rFonts w:ascii="Times New Roman" w:hAnsi="Times New Roman"/>
                <w:sz w:val="20"/>
                <w:szCs w:val="20"/>
              </w:rPr>
            </w:pPr>
            <w:r w:rsidRPr="0039251F">
              <w:rPr>
                <w:rFonts w:ascii="Times New Roman" w:hAnsi="Times New Roman"/>
                <w:sz w:val="20"/>
                <w:szCs w:val="20"/>
              </w:rPr>
              <w:t xml:space="preserve">Ермакова Н.И., Перепелкина Н.О., </w:t>
            </w:r>
            <w:proofErr w:type="spellStart"/>
            <w:r w:rsidRPr="0039251F">
              <w:rPr>
                <w:rFonts w:ascii="Times New Roman" w:hAnsi="Times New Roman"/>
                <w:sz w:val="20"/>
                <w:szCs w:val="20"/>
              </w:rPr>
              <w:t>Мутавчи</w:t>
            </w:r>
            <w:proofErr w:type="spellEnd"/>
            <w:r w:rsidRPr="0039251F">
              <w:rPr>
                <w:rFonts w:ascii="Times New Roman" w:hAnsi="Times New Roman"/>
                <w:sz w:val="20"/>
                <w:szCs w:val="20"/>
              </w:rPr>
              <w:t xml:space="preserve"> Е.П. </w:t>
            </w:r>
          </w:p>
        </w:tc>
        <w:tc>
          <w:tcPr>
            <w:tcW w:w="1834" w:type="dxa"/>
            <w:vAlign w:val="center"/>
          </w:tcPr>
          <w:p w:rsidR="00871BCC" w:rsidRPr="0039251F" w:rsidRDefault="00871BCC" w:rsidP="00871BCC">
            <w:pPr>
              <w:spacing w:after="0"/>
              <w:rPr>
                <w:rFonts w:ascii="Times New Roman" w:hAnsi="Times New Roman"/>
                <w:sz w:val="20"/>
                <w:szCs w:val="20"/>
              </w:rPr>
            </w:pPr>
            <w:proofErr w:type="spellStart"/>
            <w:r w:rsidRPr="0039251F">
              <w:rPr>
                <w:rFonts w:ascii="Times New Roman" w:hAnsi="Times New Roman"/>
                <w:sz w:val="20"/>
                <w:szCs w:val="20"/>
              </w:rPr>
              <w:t>Психодиагнос</w:t>
            </w:r>
            <w:proofErr w:type="spellEnd"/>
          </w:p>
          <w:p w:rsidR="00871BCC" w:rsidRPr="0039251F" w:rsidRDefault="00871BCC" w:rsidP="00871BCC">
            <w:pPr>
              <w:spacing w:after="0"/>
              <w:rPr>
                <w:rFonts w:ascii="Times New Roman" w:hAnsi="Times New Roman"/>
                <w:sz w:val="20"/>
                <w:szCs w:val="20"/>
              </w:rPr>
            </w:pPr>
            <w:r w:rsidRPr="0039251F">
              <w:rPr>
                <w:rFonts w:ascii="Times New Roman" w:hAnsi="Times New Roman"/>
                <w:sz w:val="20"/>
                <w:szCs w:val="20"/>
              </w:rPr>
              <w:t xml:space="preserve">тика </w:t>
            </w:r>
          </w:p>
          <w:p w:rsidR="00871BCC" w:rsidRPr="0039251F" w:rsidRDefault="00871BCC" w:rsidP="00871BCC">
            <w:pPr>
              <w:spacing w:after="0"/>
              <w:rPr>
                <w:rFonts w:ascii="Times New Roman" w:hAnsi="Times New Roman"/>
                <w:sz w:val="20"/>
                <w:szCs w:val="20"/>
              </w:rPr>
            </w:pPr>
          </w:p>
        </w:tc>
        <w:tc>
          <w:tcPr>
            <w:tcW w:w="1710" w:type="dxa"/>
            <w:gridSpan w:val="2"/>
            <w:vAlign w:val="center"/>
          </w:tcPr>
          <w:p w:rsidR="00871BCC" w:rsidRPr="0039251F" w:rsidRDefault="00871BCC" w:rsidP="00871BCC">
            <w:pPr>
              <w:spacing w:after="0"/>
              <w:jc w:val="center"/>
              <w:rPr>
                <w:rFonts w:ascii="Times New Roman" w:hAnsi="Times New Roman"/>
                <w:sz w:val="20"/>
                <w:szCs w:val="20"/>
              </w:rPr>
            </w:pPr>
            <w:r w:rsidRPr="002D2D2D">
              <w:rPr>
                <w:rFonts w:ascii="Times New Roman" w:hAnsi="Times New Roman"/>
                <w:sz w:val="20"/>
                <w:szCs w:val="20"/>
              </w:rPr>
              <w:t>М.: Дашков и К</w:t>
            </w:r>
          </w:p>
        </w:tc>
        <w:tc>
          <w:tcPr>
            <w:tcW w:w="992" w:type="dxa"/>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2018</w:t>
            </w:r>
          </w:p>
          <w:p w:rsidR="00871BCC" w:rsidRPr="0039251F" w:rsidRDefault="00871BCC" w:rsidP="00871BCC">
            <w:pPr>
              <w:spacing w:after="0"/>
              <w:jc w:val="center"/>
              <w:rPr>
                <w:rFonts w:ascii="Times New Roman" w:hAnsi="Times New Roman"/>
                <w:sz w:val="20"/>
                <w:szCs w:val="20"/>
              </w:rPr>
            </w:pPr>
          </w:p>
        </w:tc>
        <w:tc>
          <w:tcPr>
            <w:tcW w:w="993" w:type="dxa"/>
          </w:tcPr>
          <w:p w:rsidR="00871BCC" w:rsidRPr="0039251F" w:rsidRDefault="00871BCC" w:rsidP="00871BCC">
            <w:pPr>
              <w:spacing w:after="0"/>
              <w:jc w:val="center"/>
              <w:rPr>
                <w:rFonts w:ascii="Times New Roman" w:hAnsi="Times New Roman"/>
                <w:sz w:val="20"/>
                <w:szCs w:val="20"/>
              </w:rPr>
            </w:pPr>
          </w:p>
          <w:p w:rsidR="00871BCC" w:rsidRPr="0039251F" w:rsidRDefault="00871BCC" w:rsidP="00871BCC">
            <w:pPr>
              <w:spacing w:after="0"/>
              <w:jc w:val="center"/>
              <w:rPr>
                <w:rFonts w:ascii="Times New Roman" w:hAnsi="Times New Roman"/>
                <w:sz w:val="20"/>
                <w:szCs w:val="20"/>
              </w:rPr>
            </w:pPr>
          </w:p>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Учебное пособие</w:t>
            </w:r>
          </w:p>
        </w:tc>
        <w:tc>
          <w:tcPr>
            <w:tcW w:w="850" w:type="dxa"/>
            <w:vAlign w:val="center"/>
          </w:tcPr>
          <w:p w:rsidR="00871BCC" w:rsidRPr="0039251F" w:rsidRDefault="00871BCC" w:rsidP="00871BCC">
            <w:pPr>
              <w:spacing w:after="0"/>
              <w:jc w:val="center"/>
              <w:rPr>
                <w:rFonts w:ascii="Times New Roman" w:hAnsi="Times New Roman"/>
                <w:sz w:val="20"/>
                <w:szCs w:val="20"/>
              </w:rPr>
            </w:pPr>
          </w:p>
        </w:tc>
        <w:tc>
          <w:tcPr>
            <w:tcW w:w="1134" w:type="dxa"/>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http://www.iprbookshop.ru/72995.html</w:t>
            </w:r>
          </w:p>
        </w:tc>
        <w:tc>
          <w:tcPr>
            <w:tcW w:w="1559" w:type="dxa"/>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с  любой точки доступа для авторизированного пользователя</w:t>
            </w:r>
          </w:p>
        </w:tc>
      </w:tr>
      <w:tr w:rsidR="00871BCC" w:rsidRPr="0039251F" w:rsidTr="00871BCC">
        <w:trPr>
          <w:trHeight w:val="277"/>
        </w:trPr>
        <w:tc>
          <w:tcPr>
            <w:tcW w:w="1418" w:type="dxa"/>
            <w:vAlign w:val="center"/>
          </w:tcPr>
          <w:p w:rsidR="00871BCC" w:rsidRPr="0039251F" w:rsidRDefault="00871BCC" w:rsidP="00871BCC">
            <w:pPr>
              <w:spacing w:after="0"/>
              <w:rPr>
                <w:rFonts w:ascii="Times New Roman" w:hAnsi="Times New Roman"/>
                <w:sz w:val="20"/>
                <w:szCs w:val="20"/>
              </w:rPr>
            </w:pPr>
            <w:r w:rsidRPr="0039251F">
              <w:rPr>
                <w:rFonts w:ascii="Times New Roman" w:hAnsi="Times New Roman"/>
                <w:sz w:val="20"/>
                <w:szCs w:val="20"/>
              </w:rPr>
              <w:t>Григорьев Н.Б.</w:t>
            </w:r>
          </w:p>
        </w:tc>
        <w:tc>
          <w:tcPr>
            <w:tcW w:w="1834" w:type="dxa"/>
            <w:vAlign w:val="center"/>
          </w:tcPr>
          <w:p w:rsidR="00871BCC" w:rsidRPr="0039251F" w:rsidRDefault="00871BCC" w:rsidP="00871BCC">
            <w:pPr>
              <w:spacing w:after="0"/>
              <w:rPr>
                <w:rFonts w:ascii="Times New Roman" w:hAnsi="Times New Roman"/>
                <w:sz w:val="20"/>
                <w:szCs w:val="20"/>
              </w:rPr>
            </w:pPr>
            <w:r w:rsidRPr="0039251F">
              <w:rPr>
                <w:rFonts w:ascii="Times New Roman" w:hAnsi="Times New Roman"/>
                <w:sz w:val="20"/>
                <w:szCs w:val="20"/>
              </w:rPr>
              <w:t xml:space="preserve">Психологическое </w:t>
            </w:r>
            <w:proofErr w:type="spellStart"/>
            <w:r w:rsidRPr="0039251F">
              <w:rPr>
                <w:rFonts w:ascii="Times New Roman" w:hAnsi="Times New Roman"/>
                <w:sz w:val="20"/>
                <w:szCs w:val="20"/>
              </w:rPr>
              <w:t>консультирова</w:t>
            </w:r>
            <w:proofErr w:type="spellEnd"/>
          </w:p>
          <w:p w:rsidR="00871BCC" w:rsidRPr="0039251F" w:rsidRDefault="00871BCC" w:rsidP="00871BCC">
            <w:pPr>
              <w:spacing w:after="0"/>
              <w:rPr>
                <w:rFonts w:ascii="Times New Roman" w:hAnsi="Times New Roman"/>
                <w:sz w:val="20"/>
                <w:szCs w:val="20"/>
              </w:rPr>
            </w:pPr>
            <w:proofErr w:type="spellStart"/>
            <w:r w:rsidRPr="0039251F">
              <w:rPr>
                <w:rFonts w:ascii="Times New Roman" w:hAnsi="Times New Roman"/>
                <w:sz w:val="20"/>
                <w:szCs w:val="20"/>
              </w:rPr>
              <w:t>ние</w:t>
            </w:r>
            <w:proofErr w:type="spellEnd"/>
            <w:r w:rsidRPr="0039251F">
              <w:rPr>
                <w:rFonts w:ascii="Times New Roman" w:hAnsi="Times New Roman"/>
                <w:sz w:val="20"/>
                <w:szCs w:val="20"/>
              </w:rPr>
              <w:t xml:space="preserve">, </w:t>
            </w:r>
            <w:proofErr w:type="spellStart"/>
            <w:r w:rsidRPr="0039251F">
              <w:rPr>
                <w:rFonts w:ascii="Times New Roman" w:hAnsi="Times New Roman"/>
                <w:sz w:val="20"/>
                <w:szCs w:val="20"/>
              </w:rPr>
              <w:t>психокоррекция</w:t>
            </w:r>
            <w:proofErr w:type="spellEnd"/>
            <w:r w:rsidRPr="0039251F">
              <w:rPr>
                <w:rFonts w:ascii="Times New Roman" w:hAnsi="Times New Roman"/>
                <w:sz w:val="20"/>
                <w:szCs w:val="20"/>
              </w:rPr>
              <w:t xml:space="preserve"> и профилактика зависимости </w:t>
            </w:r>
          </w:p>
        </w:tc>
        <w:tc>
          <w:tcPr>
            <w:tcW w:w="1710" w:type="dxa"/>
            <w:gridSpan w:val="2"/>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СПб.: Санкт-Петербург</w:t>
            </w:r>
          </w:p>
          <w:p w:rsidR="00871BCC" w:rsidRPr="0039251F" w:rsidRDefault="00871BCC" w:rsidP="00871BCC">
            <w:pPr>
              <w:spacing w:after="0"/>
              <w:jc w:val="center"/>
              <w:rPr>
                <w:rFonts w:ascii="Times New Roman" w:hAnsi="Times New Roman"/>
                <w:sz w:val="20"/>
                <w:szCs w:val="20"/>
              </w:rPr>
            </w:pPr>
            <w:proofErr w:type="spellStart"/>
            <w:r w:rsidRPr="0039251F">
              <w:rPr>
                <w:rFonts w:ascii="Times New Roman" w:hAnsi="Times New Roman"/>
                <w:sz w:val="20"/>
                <w:szCs w:val="20"/>
              </w:rPr>
              <w:t>ский</w:t>
            </w:r>
            <w:proofErr w:type="spellEnd"/>
            <w:r w:rsidRPr="0039251F">
              <w:rPr>
                <w:rFonts w:ascii="Times New Roman" w:hAnsi="Times New Roman"/>
                <w:sz w:val="20"/>
                <w:szCs w:val="20"/>
              </w:rPr>
              <w:t xml:space="preserve"> государственный институт психологии и социальной работы</w:t>
            </w:r>
          </w:p>
        </w:tc>
        <w:tc>
          <w:tcPr>
            <w:tcW w:w="992" w:type="dxa"/>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2012</w:t>
            </w:r>
          </w:p>
        </w:tc>
        <w:tc>
          <w:tcPr>
            <w:tcW w:w="993" w:type="dxa"/>
          </w:tcPr>
          <w:p w:rsidR="00871BCC" w:rsidRPr="0039251F" w:rsidRDefault="00871BCC" w:rsidP="00871BCC">
            <w:pPr>
              <w:spacing w:after="0"/>
              <w:jc w:val="center"/>
              <w:rPr>
                <w:rFonts w:ascii="Times New Roman" w:hAnsi="Times New Roman"/>
                <w:sz w:val="20"/>
                <w:szCs w:val="20"/>
              </w:rPr>
            </w:pPr>
          </w:p>
          <w:p w:rsidR="00871BCC" w:rsidRPr="0039251F" w:rsidRDefault="00871BCC" w:rsidP="00871BCC">
            <w:pPr>
              <w:spacing w:after="0"/>
              <w:jc w:val="center"/>
              <w:rPr>
                <w:rFonts w:ascii="Times New Roman" w:hAnsi="Times New Roman"/>
                <w:sz w:val="20"/>
                <w:szCs w:val="20"/>
              </w:rPr>
            </w:pPr>
          </w:p>
          <w:p w:rsidR="00871BCC" w:rsidRPr="0039251F" w:rsidRDefault="00871BCC" w:rsidP="00871BCC">
            <w:pPr>
              <w:spacing w:after="0"/>
              <w:jc w:val="center"/>
              <w:rPr>
                <w:rFonts w:ascii="Times New Roman" w:hAnsi="Times New Roman"/>
                <w:sz w:val="20"/>
                <w:szCs w:val="20"/>
              </w:rPr>
            </w:pPr>
          </w:p>
          <w:p w:rsidR="00871BCC" w:rsidRPr="0039251F" w:rsidRDefault="00871BCC" w:rsidP="00871BCC">
            <w:pPr>
              <w:spacing w:after="0"/>
              <w:rPr>
                <w:rFonts w:ascii="Times New Roman" w:hAnsi="Times New Roman"/>
                <w:sz w:val="20"/>
                <w:szCs w:val="20"/>
              </w:rPr>
            </w:pPr>
          </w:p>
          <w:p w:rsidR="00871BCC" w:rsidRPr="0039251F" w:rsidRDefault="00871BCC" w:rsidP="00871BCC">
            <w:pPr>
              <w:spacing w:after="0"/>
              <w:rPr>
                <w:rFonts w:ascii="Times New Roman" w:hAnsi="Times New Roman"/>
                <w:sz w:val="20"/>
                <w:szCs w:val="20"/>
              </w:rPr>
            </w:pPr>
            <w:r w:rsidRPr="0039251F">
              <w:rPr>
                <w:rFonts w:ascii="Times New Roman" w:hAnsi="Times New Roman"/>
                <w:sz w:val="20"/>
                <w:szCs w:val="20"/>
              </w:rPr>
              <w:t>Учебное пособие</w:t>
            </w:r>
          </w:p>
        </w:tc>
        <w:tc>
          <w:tcPr>
            <w:tcW w:w="850" w:type="dxa"/>
            <w:vAlign w:val="center"/>
          </w:tcPr>
          <w:p w:rsidR="00871BCC" w:rsidRPr="0039251F" w:rsidRDefault="00871BCC" w:rsidP="00871BCC">
            <w:pPr>
              <w:spacing w:after="0"/>
              <w:jc w:val="center"/>
              <w:rPr>
                <w:rFonts w:ascii="Times New Roman" w:hAnsi="Times New Roman"/>
                <w:sz w:val="20"/>
                <w:szCs w:val="20"/>
              </w:rPr>
            </w:pPr>
          </w:p>
        </w:tc>
        <w:tc>
          <w:tcPr>
            <w:tcW w:w="1134" w:type="dxa"/>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http://www.iprbookshop.ru/22989.html</w:t>
            </w:r>
          </w:p>
        </w:tc>
        <w:tc>
          <w:tcPr>
            <w:tcW w:w="1559" w:type="dxa"/>
          </w:tcPr>
          <w:p w:rsidR="00871BCC" w:rsidRPr="0039251F" w:rsidRDefault="00871BCC" w:rsidP="00871BCC">
            <w:pPr>
              <w:spacing w:after="0"/>
              <w:jc w:val="center"/>
              <w:rPr>
                <w:rFonts w:ascii="Times New Roman" w:hAnsi="Times New Roman"/>
                <w:sz w:val="20"/>
                <w:szCs w:val="20"/>
              </w:rPr>
            </w:pPr>
          </w:p>
          <w:p w:rsidR="00871BCC" w:rsidRPr="0039251F" w:rsidRDefault="00871BCC" w:rsidP="00871BCC">
            <w:pPr>
              <w:spacing w:after="0"/>
              <w:jc w:val="center"/>
              <w:rPr>
                <w:rFonts w:ascii="Times New Roman" w:hAnsi="Times New Roman"/>
                <w:sz w:val="20"/>
                <w:szCs w:val="20"/>
              </w:rPr>
            </w:pPr>
          </w:p>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с  любой точки доступа для авторизированного пользователя</w:t>
            </w:r>
          </w:p>
        </w:tc>
      </w:tr>
      <w:tr w:rsidR="00871BCC" w:rsidRPr="0039251F" w:rsidTr="00871BCC">
        <w:trPr>
          <w:trHeight w:val="277"/>
        </w:trPr>
        <w:tc>
          <w:tcPr>
            <w:tcW w:w="1418" w:type="dxa"/>
            <w:vAlign w:val="center"/>
          </w:tcPr>
          <w:p w:rsidR="00871BCC" w:rsidRPr="0039251F" w:rsidRDefault="00871BCC" w:rsidP="00871BCC">
            <w:pPr>
              <w:spacing w:after="0"/>
              <w:rPr>
                <w:rFonts w:ascii="Times New Roman" w:hAnsi="Times New Roman"/>
                <w:sz w:val="20"/>
                <w:szCs w:val="20"/>
              </w:rPr>
            </w:pPr>
            <w:r w:rsidRPr="0039251F">
              <w:rPr>
                <w:rFonts w:ascii="Times New Roman" w:hAnsi="Times New Roman"/>
                <w:sz w:val="20"/>
                <w:szCs w:val="20"/>
              </w:rPr>
              <w:t>Ипатов А.В.</w:t>
            </w:r>
          </w:p>
        </w:tc>
        <w:tc>
          <w:tcPr>
            <w:tcW w:w="1834" w:type="dxa"/>
            <w:vAlign w:val="center"/>
          </w:tcPr>
          <w:p w:rsidR="00871BCC" w:rsidRPr="0039251F" w:rsidRDefault="00871BCC" w:rsidP="00871BCC">
            <w:pPr>
              <w:spacing w:after="0"/>
              <w:rPr>
                <w:rFonts w:ascii="Times New Roman" w:hAnsi="Times New Roman"/>
                <w:sz w:val="20"/>
                <w:szCs w:val="20"/>
              </w:rPr>
            </w:pPr>
            <w:r w:rsidRPr="0039251F">
              <w:rPr>
                <w:rFonts w:ascii="Times New Roman" w:hAnsi="Times New Roman"/>
                <w:sz w:val="20"/>
                <w:szCs w:val="20"/>
              </w:rPr>
              <w:t xml:space="preserve">Технология коррекции </w:t>
            </w:r>
            <w:proofErr w:type="spellStart"/>
            <w:r w:rsidRPr="0039251F">
              <w:rPr>
                <w:rFonts w:ascii="Times New Roman" w:hAnsi="Times New Roman"/>
                <w:sz w:val="20"/>
                <w:szCs w:val="20"/>
              </w:rPr>
              <w:t>аутодеструктив</w:t>
            </w:r>
            <w:proofErr w:type="spellEnd"/>
          </w:p>
          <w:p w:rsidR="00871BCC" w:rsidRPr="0039251F" w:rsidRDefault="00871BCC" w:rsidP="00871BCC">
            <w:pPr>
              <w:spacing w:after="0"/>
              <w:rPr>
                <w:rFonts w:ascii="Times New Roman" w:hAnsi="Times New Roman"/>
                <w:sz w:val="20"/>
                <w:szCs w:val="20"/>
              </w:rPr>
            </w:pPr>
            <w:proofErr w:type="spellStart"/>
            <w:r w:rsidRPr="0039251F">
              <w:rPr>
                <w:rFonts w:ascii="Times New Roman" w:hAnsi="Times New Roman"/>
                <w:sz w:val="20"/>
                <w:szCs w:val="20"/>
              </w:rPr>
              <w:t>ного</w:t>
            </w:r>
            <w:proofErr w:type="spellEnd"/>
            <w:r w:rsidRPr="0039251F">
              <w:rPr>
                <w:rFonts w:ascii="Times New Roman" w:hAnsi="Times New Roman"/>
                <w:sz w:val="20"/>
                <w:szCs w:val="20"/>
              </w:rPr>
              <w:t xml:space="preserve"> поведения подростков</w:t>
            </w:r>
          </w:p>
        </w:tc>
        <w:tc>
          <w:tcPr>
            <w:tcW w:w="1710" w:type="dxa"/>
            <w:gridSpan w:val="2"/>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Саратов: Ай Пи Эр Медиа</w:t>
            </w:r>
          </w:p>
        </w:tc>
        <w:tc>
          <w:tcPr>
            <w:tcW w:w="992" w:type="dxa"/>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2015</w:t>
            </w:r>
          </w:p>
        </w:tc>
        <w:tc>
          <w:tcPr>
            <w:tcW w:w="993" w:type="dxa"/>
          </w:tcPr>
          <w:p w:rsidR="00871BCC" w:rsidRPr="0039251F" w:rsidRDefault="00871BCC" w:rsidP="00871BCC">
            <w:pPr>
              <w:spacing w:after="0"/>
              <w:jc w:val="center"/>
              <w:rPr>
                <w:rFonts w:ascii="Times New Roman" w:hAnsi="Times New Roman"/>
                <w:sz w:val="20"/>
                <w:szCs w:val="20"/>
              </w:rPr>
            </w:pPr>
          </w:p>
          <w:p w:rsidR="00871BCC" w:rsidRPr="0039251F" w:rsidRDefault="00871BCC" w:rsidP="00871BCC">
            <w:pPr>
              <w:spacing w:after="0"/>
              <w:jc w:val="center"/>
              <w:rPr>
                <w:rFonts w:ascii="Times New Roman" w:hAnsi="Times New Roman"/>
                <w:sz w:val="20"/>
                <w:szCs w:val="20"/>
              </w:rPr>
            </w:pPr>
          </w:p>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Учебное пособие</w:t>
            </w:r>
          </w:p>
        </w:tc>
        <w:tc>
          <w:tcPr>
            <w:tcW w:w="850" w:type="dxa"/>
            <w:vAlign w:val="center"/>
          </w:tcPr>
          <w:p w:rsidR="00871BCC" w:rsidRPr="0039251F" w:rsidRDefault="00871BCC" w:rsidP="00871BCC">
            <w:pPr>
              <w:spacing w:after="0"/>
              <w:jc w:val="center"/>
              <w:rPr>
                <w:rFonts w:ascii="Times New Roman" w:hAnsi="Times New Roman"/>
                <w:sz w:val="20"/>
                <w:szCs w:val="20"/>
              </w:rPr>
            </w:pPr>
          </w:p>
        </w:tc>
        <w:tc>
          <w:tcPr>
            <w:tcW w:w="1134" w:type="dxa"/>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http://www.iprbookshop.ru/31700.html</w:t>
            </w:r>
          </w:p>
        </w:tc>
        <w:tc>
          <w:tcPr>
            <w:tcW w:w="1559" w:type="dxa"/>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с  любой точки доступа для авторизированного пользователя</w:t>
            </w:r>
          </w:p>
        </w:tc>
      </w:tr>
      <w:tr w:rsidR="00871BCC" w:rsidRPr="0039251F" w:rsidTr="00871BCC">
        <w:trPr>
          <w:trHeight w:val="277"/>
        </w:trPr>
        <w:tc>
          <w:tcPr>
            <w:tcW w:w="1418" w:type="dxa"/>
            <w:vAlign w:val="center"/>
          </w:tcPr>
          <w:p w:rsidR="00871BCC" w:rsidRPr="0039251F" w:rsidRDefault="00871BCC" w:rsidP="00871BCC">
            <w:pPr>
              <w:spacing w:after="0"/>
              <w:rPr>
                <w:rFonts w:ascii="Times New Roman" w:hAnsi="Times New Roman"/>
                <w:sz w:val="20"/>
                <w:szCs w:val="20"/>
              </w:rPr>
            </w:pPr>
            <w:r w:rsidRPr="0039251F">
              <w:rPr>
                <w:rFonts w:ascii="Times New Roman" w:hAnsi="Times New Roman"/>
                <w:sz w:val="20"/>
                <w:szCs w:val="20"/>
              </w:rPr>
              <w:t>Павлов И.С.</w:t>
            </w:r>
          </w:p>
        </w:tc>
        <w:tc>
          <w:tcPr>
            <w:tcW w:w="1834" w:type="dxa"/>
            <w:vAlign w:val="center"/>
          </w:tcPr>
          <w:p w:rsidR="00871BCC" w:rsidRPr="0039251F" w:rsidRDefault="00871BCC" w:rsidP="00871BCC">
            <w:pPr>
              <w:spacing w:after="0"/>
              <w:rPr>
                <w:rFonts w:ascii="Times New Roman" w:hAnsi="Times New Roman"/>
                <w:sz w:val="20"/>
                <w:szCs w:val="20"/>
              </w:rPr>
            </w:pPr>
            <w:r w:rsidRPr="0039251F">
              <w:rPr>
                <w:rFonts w:ascii="Times New Roman" w:hAnsi="Times New Roman"/>
                <w:sz w:val="20"/>
                <w:szCs w:val="20"/>
              </w:rPr>
              <w:t>Психотерапия в практике. Технология психотерапевтического процесса</w:t>
            </w:r>
          </w:p>
        </w:tc>
        <w:tc>
          <w:tcPr>
            <w:tcW w:w="1710" w:type="dxa"/>
            <w:gridSpan w:val="2"/>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 xml:space="preserve">М.: </w:t>
            </w:r>
            <w:proofErr w:type="spellStart"/>
            <w:r w:rsidRPr="0039251F">
              <w:rPr>
                <w:rFonts w:ascii="Times New Roman" w:hAnsi="Times New Roman"/>
                <w:sz w:val="20"/>
                <w:szCs w:val="20"/>
              </w:rPr>
              <w:t>Академичес</w:t>
            </w:r>
            <w:proofErr w:type="spellEnd"/>
          </w:p>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кий Проект</w:t>
            </w:r>
          </w:p>
        </w:tc>
        <w:tc>
          <w:tcPr>
            <w:tcW w:w="992" w:type="dxa"/>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2017</w:t>
            </w:r>
          </w:p>
        </w:tc>
        <w:tc>
          <w:tcPr>
            <w:tcW w:w="993" w:type="dxa"/>
          </w:tcPr>
          <w:p w:rsidR="00871BCC" w:rsidRPr="0039251F" w:rsidRDefault="00871BCC" w:rsidP="00871BCC">
            <w:pPr>
              <w:spacing w:after="0"/>
              <w:jc w:val="center"/>
              <w:rPr>
                <w:rFonts w:ascii="Times New Roman" w:hAnsi="Times New Roman"/>
                <w:sz w:val="20"/>
                <w:szCs w:val="20"/>
              </w:rPr>
            </w:pPr>
          </w:p>
          <w:p w:rsidR="00871BCC" w:rsidRPr="0039251F" w:rsidRDefault="00871BCC" w:rsidP="00871BCC">
            <w:pPr>
              <w:rPr>
                <w:rFonts w:ascii="Times New Roman" w:hAnsi="Times New Roman"/>
                <w:sz w:val="20"/>
                <w:szCs w:val="20"/>
              </w:rPr>
            </w:pPr>
          </w:p>
          <w:p w:rsidR="00871BCC" w:rsidRPr="0039251F" w:rsidRDefault="00871BCC" w:rsidP="00871BCC">
            <w:pPr>
              <w:rPr>
                <w:rFonts w:ascii="Times New Roman" w:hAnsi="Times New Roman"/>
                <w:sz w:val="20"/>
                <w:szCs w:val="20"/>
              </w:rPr>
            </w:pPr>
            <w:r w:rsidRPr="0039251F">
              <w:rPr>
                <w:rFonts w:ascii="Times New Roman" w:hAnsi="Times New Roman"/>
                <w:sz w:val="20"/>
                <w:szCs w:val="20"/>
              </w:rPr>
              <w:t>Учебное пособие</w:t>
            </w:r>
          </w:p>
        </w:tc>
        <w:tc>
          <w:tcPr>
            <w:tcW w:w="850" w:type="dxa"/>
            <w:vAlign w:val="center"/>
          </w:tcPr>
          <w:p w:rsidR="00871BCC" w:rsidRPr="0039251F" w:rsidRDefault="00871BCC" w:rsidP="00871BCC">
            <w:pPr>
              <w:spacing w:after="0"/>
              <w:jc w:val="center"/>
              <w:rPr>
                <w:rFonts w:ascii="Times New Roman" w:hAnsi="Times New Roman"/>
                <w:sz w:val="20"/>
                <w:szCs w:val="20"/>
              </w:rPr>
            </w:pPr>
          </w:p>
        </w:tc>
        <w:tc>
          <w:tcPr>
            <w:tcW w:w="1134" w:type="dxa"/>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http://www.iprbookshop.ru/36531.html</w:t>
            </w:r>
          </w:p>
        </w:tc>
        <w:tc>
          <w:tcPr>
            <w:tcW w:w="1559" w:type="dxa"/>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с  любой точки доступа для авторизированного пользователя</w:t>
            </w:r>
          </w:p>
        </w:tc>
      </w:tr>
      <w:tr w:rsidR="00871BCC" w:rsidRPr="0039251F" w:rsidTr="00871BCC">
        <w:trPr>
          <w:trHeight w:val="277"/>
        </w:trPr>
        <w:tc>
          <w:tcPr>
            <w:tcW w:w="1418" w:type="dxa"/>
            <w:vAlign w:val="center"/>
          </w:tcPr>
          <w:p w:rsidR="00871BCC" w:rsidRPr="0039251F" w:rsidRDefault="00871BCC" w:rsidP="00871BCC">
            <w:pPr>
              <w:spacing w:after="0"/>
              <w:rPr>
                <w:rFonts w:ascii="Times New Roman" w:hAnsi="Times New Roman"/>
                <w:sz w:val="20"/>
                <w:szCs w:val="20"/>
              </w:rPr>
            </w:pPr>
            <w:proofErr w:type="spellStart"/>
            <w:r w:rsidRPr="0039251F">
              <w:rPr>
                <w:rFonts w:ascii="Times New Roman" w:hAnsi="Times New Roman"/>
                <w:sz w:val="20"/>
                <w:szCs w:val="20"/>
              </w:rPr>
              <w:t>Клейнберг</w:t>
            </w:r>
            <w:proofErr w:type="spellEnd"/>
            <w:r w:rsidRPr="0039251F">
              <w:rPr>
                <w:rFonts w:ascii="Times New Roman" w:hAnsi="Times New Roman"/>
                <w:sz w:val="20"/>
                <w:szCs w:val="20"/>
              </w:rPr>
              <w:t xml:space="preserve"> Ю.А. </w:t>
            </w:r>
          </w:p>
        </w:tc>
        <w:tc>
          <w:tcPr>
            <w:tcW w:w="1834" w:type="dxa"/>
            <w:vAlign w:val="center"/>
          </w:tcPr>
          <w:p w:rsidR="00871BCC" w:rsidRPr="0039251F" w:rsidRDefault="00871BCC" w:rsidP="00871BCC">
            <w:pPr>
              <w:spacing w:after="0"/>
              <w:rPr>
                <w:rFonts w:ascii="Times New Roman" w:hAnsi="Times New Roman"/>
                <w:sz w:val="20"/>
                <w:szCs w:val="20"/>
              </w:rPr>
            </w:pPr>
            <w:proofErr w:type="spellStart"/>
            <w:r w:rsidRPr="0039251F">
              <w:rPr>
                <w:rFonts w:ascii="Times New Roman" w:hAnsi="Times New Roman"/>
                <w:sz w:val="20"/>
                <w:szCs w:val="20"/>
              </w:rPr>
              <w:t>Девиантология</w:t>
            </w:r>
            <w:proofErr w:type="spellEnd"/>
            <w:r w:rsidRPr="0039251F">
              <w:rPr>
                <w:rFonts w:ascii="Times New Roman" w:hAnsi="Times New Roman"/>
                <w:sz w:val="20"/>
                <w:szCs w:val="20"/>
              </w:rPr>
              <w:t>: схемы, таблицы, комментарии</w:t>
            </w:r>
          </w:p>
        </w:tc>
        <w:tc>
          <w:tcPr>
            <w:tcW w:w="1710" w:type="dxa"/>
            <w:gridSpan w:val="2"/>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М.: ИНФРА-М:</w:t>
            </w:r>
          </w:p>
          <w:p w:rsidR="00871BCC" w:rsidRPr="0039251F" w:rsidRDefault="00871BCC" w:rsidP="00871BCC">
            <w:pPr>
              <w:spacing w:after="0"/>
              <w:jc w:val="center"/>
              <w:rPr>
                <w:rFonts w:ascii="Times New Roman" w:hAnsi="Times New Roman"/>
                <w:sz w:val="20"/>
                <w:szCs w:val="20"/>
              </w:rPr>
            </w:pPr>
            <w:proofErr w:type="spellStart"/>
            <w:r w:rsidRPr="0039251F">
              <w:rPr>
                <w:rFonts w:ascii="Times New Roman" w:hAnsi="Times New Roman"/>
                <w:sz w:val="20"/>
                <w:szCs w:val="20"/>
                <w:lang w:val="en-US"/>
              </w:rPr>
              <w:t>Znanium</w:t>
            </w:r>
            <w:proofErr w:type="spellEnd"/>
            <w:r w:rsidRPr="0039251F">
              <w:rPr>
                <w:rFonts w:ascii="Times New Roman" w:hAnsi="Times New Roman"/>
                <w:sz w:val="20"/>
                <w:szCs w:val="20"/>
              </w:rPr>
              <w:t>.</w:t>
            </w:r>
            <w:r w:rsidRPr="0039251F">
              <w:rPr>
                <w:rFonts w:ascii="Times New Roman" w:hAnsi="Times New Roman"/>
                <w:sz w:val="20"/>
                <w:szCs w:val="20"/>
                <w:lang w:val="en-US"/>
              </w:rPr>
              <w:t>com</w:t>
            </w:r>
          </w:p>
        </w:tc>
        <w:tc>
          <w:tcPr>
            <w:tcW w:w="992" w:type="dxa"/>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2016</w:t>
            </w:r>
          </w:p>
        </w:tc>
        <w:tc>
          <w:tcPr>
            <w:tcW w:w="993" w:type="dxa"/>
          </w:tcPr>
          <w:p w:rsidR="00871BCC" w:rsidRPr="0039251F" w:rsidRDefault="00871BCC" w:rsidP="00871BCC">
            <w:pPr>
              <w:spacing w:after="0"/>
              <w:jc w:val="center"/>
              <w:rPr>
                <w:rFonts w:ascii="Times New Roman" w:hAnsi="Times New Roman"/>
                <w:sz w:val="20"/>
                <w:szCs w:val="20"/>
              </w:rPr>
            </w:pPr>
          </w:p>
          <w:p w:rsidR="00871BCC" w:rsidRPr="0039251F" w:rsidRDefault="00871BCC" w:rsidP="00871BCC">
            <w:pPr>
              <w:spacing w:after="0"/>
              <w:jc w:val="center"/>
              <w:rPr>
                <w:rFonts w:ascii="Times New Roman" w:hAnsi="Times New Roman"/>
                <w:sz w:val="20"/>
                <w:szCs w:val="20"/>
              </w:rPr>
            </w:pPr>
          </w:p>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Учебное пособие</w:t>
            </w:r>
          </w:p>
        </w:tc>
        <w:tc>
          <w:tcPr>
            <w:tcW w:w="850" w:type="dxa"/>
            <w:vAlign w:val="center"/>
          </w:tcPr>
          <w:p w:rsidR="00871BCC" w:rsidRPr="0039251F" w:rsidRDefault="00871BCC" w:rsidP="00871BCC">
            <w:pPr>
              <w:spacing w:after="0"/>
              <w:jc w:val="center"/>
              <w:rPr>
                <w:rFonts w:ascii="Times New Roman" w:hAnsi="Times New Roman"/>
                <w:sz w:val="20"/>
                <w:szCs w:val="20"/>
              </w:rPr>
            </w:pPr>
          </w:p>
        </w:tc>
        <w:tc>
          <w:tcPr>
            <w:tcW w:w="1134" w:type="dxa"/>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http://znanium.com/go.php?id=702923</w:t>
            </w:r>
          </w:p>
        </w:tc>
        <w:tc>
          <w:tcPr>
            <w:tcW w:w="1559" w:type="dxa"/>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с  любой точки доступа для авторизированного пользователя</w:t>
            </w:r>
          </w:p>
        </w:tc>
      </w:tr>
      <w:tr w:rsidR="00871BCC" w:rsidRPr="0039251F" w:rsidTr="00871BCC">
        <w:trPr>
          <w:trHeight w:val="277"/>
        </w:trPr>
        <w:tc>
          <w:tcPr>
            <w:tcW w:w="1418" w:type="dxa"/>
            <w:vAlign w:val="center"/>
          </w:tcPr>
          <w:p w:rsidR="00871BCC" w:rsidRPr="0039251F" w:rsidRDefault="00871BCC" w:rsidP="00871BCC">
            <w:pPr>
              <w:spacing w:after="0"/>
              <w:rPr>
                <w:rFonts w:ascii="Times New Roman" w:hAnsi="Times New Roman"/>
                <w:sz w:val="20"/>
                <w:szCs w:val="20"/>
              </w:rPr>
            </w:pPr>
            <w:proofErr w:type="spellStart"/>
            <w:r w:rsidRPr="0039251F">
              <w:rPr>
                <w:rFonts w:ascii="Times New Roman" w:hAnsi="Times New Roman"/>
                <w:sz w:val="20"/>
                <w:szCs w:val="20"/>
              </w:rPr>
              <w:t>Книжникова</w:t>
            </w:r>
            <w:proofErr w:type="spellEnd"/>
            <w:r w:rsidRPr="0039251F">
              <w:rPr>
                <w:rFonts w:ascii="Times New Roman" w:hAnsi="Times New Roman"/>
                <w:sz w:val="20"/>
                <w:szCs w:val="20"/>
              </w:rPr>
              <w:t xml:space="preserve"> С.В.</w:t>
            </w:r>
          </w:p>
        </w:tc>
        <w:tc>
          <w:tcPr>
            <w:tcW w:w="1834" w:type="dxa"/>
            <w:vAlign w:val="center"/>
          </w:tcPr>
          <w:p w:rsidR="00871BCC" w:rsidRPr="0039251F" w:rsidRDefault="00871BCC" w:rsidP="00871BCC">
            <w:pPr>
              <w:spacing w:after="0"/>
              <w:rPr>
                <w:rFonts w:ascii="Times New Roman" w:hAnsi="Times New Roman"/>
                <w:sz w:val="20"/>
                <w:szCs w:val="20"/>
              </w:rPr>
            </w:pPr>
            <w:proofErr w:type="spellStart"/>
            <w:r w:rsidRPr="0039251F">
              <w:rPr>
                <w:rFonts w:ascii="Times New Roman" w:hAnsi="Times New Roman"/>
                <w:bCs/>
                <w:sz w:val="20"/>
                <w:szCs w:val="20"/>
              </w:rPr>
              <w:t>Девиантология</w:t>
            </w:r>
            <w:proofErr w:type="spellEnd"/>
            <w:r w:rsidRPr="0039251F">
              <w:rPr>
                <w:rFonts w:ascii="Times New Roman" w:hAnsi="Times New Roman"/>
                <w:sz w:val="20"/>
                <w:szCs w:val="20"/>
              </w:rPr>
              <w:t> </w:t>
            </w:r>
          </w:p>
          <w:p w:rsidR="00871BCC" w:rsidRPr="0039251F" w:rsidRDefault="00871BCC" w:rsidP="00871BCC">
            <w:pPr>
              <w:spacing w:after="0"/>
              <w:rPr>
                <w:rFonts w:ascii="Times New Roman" w:hAnsi="Times New Roman"/>
                <w:sz w:val="20"/>
                <w:szCs w:val="20"/>
              </w:rPr>
            </w:pPr>
            <w:r w:rsidRPr="0039251F">
              <w:rPr>
                <w:rFonts w:ascii="Times New Roman" w:hAnsi="Times New Roman"/>
                <w:sz w:val="20"/>
                <w:szCs w:val="20"/>
              </w:rPr>
              <w:t>для педагогов и психологов</w:t>
            </w:r>
          </w:p>
        </w:tc>
        <w:tc>
          <w:tcPr>
            <w:tcW w:w="1710" w:type="dxa"/>
            <w:gridSpan w:val="2"/>
            <w:vAlign w:val="center"/>
          </w:tcPr>
          <w:p w:rsidR="00871BCC" w:rsidRPr="0039251F" w:rsidRDefault="00871BCC" w:rsidP="00871BCC">
            <w:pPr>
              <w:spacing w:after="0"/>
              <w:jc w:val="center"/>
              <w:rPr>
                <w:rFonts w:ascii="Times New Roman" w:hAnsi="Times New Roman"/>
                <w:sz w:val="20"/>
                <w:szCs w:val="20"/>
              </w:rPr>
            </w:pPr>
            <w:r w:rsidRPr="002D2D2D">
              <w:rPr>
                <w:rFonts w:ascii="Times New Roman" w:hAnsi="Times New Roman"/>
                <w:sz w:val="20"/>
                <w:szCs w:val="20"/>
              </w:rPr>
              <w:t xml:space="preserve">М. - Берлин : </w:t>
            </w:r>
            <w:proofErr w:type="spellStart"/>
            <w:r w:rsidRPr="002D2D2D">
              <w:rPr>
                <w:rFonts w:ascii="Times New Roman" w:hAnsi="Times New Roman"/>
                <w:sz w:val="20"/>
                <w:szCs w:val="20"/>
              </w:rPr>
              <w:t>Директ</w:t>
            </w:r>
            <w:proofErr w:type="spellEnd"/>
            <w:r w:rsidRPr="002D2D2D">
              <w:rPr>
                <w:rFonts w:ascii="Times New Roman" w:hAnsi="Times New Roman"/>
                <w:sz w:val="20"/>
                <w:szCs w:val="20"/>
              </w:rPr>
              <w:t>-Медиа</w:t>
            </w:r>
          </w:p>
        </w:tc>
        <w:tc>
          <w:tcPr>
            <w:tcW w:w="992" w:type="dxa"/>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2014</w:t>
            </w:r>
          </w:p>
        </w:tc>
        <w:tc>
          <w:tcPr>
            <w:tcW w:w="993" w:type="dxa"/>
          </w:tcPr>
          <w:p w:rsidR="00871BCC" w:rsidRPr="0039251F" w:rsidRDefault="00871BCC" w:rsidP="00871BCC">
            <w:pPr>
              <w:spacing w:after="0"/>
              <w:jc w:val="center"/>
              <w:rPr>
                <w:rFonts w:ascii="Times New Roman" w:hAnsi="Times New Roman"/>
                <w:sz w:val="20"/>
                <w:szCs w:val="20"/>
              </w:rPr>
            </w:pPr>
          </w:p>
          <w:p w:rsidR="00871BCC" w:rsidRPr="0039251F" w:rsidRDefault="00871BCC" w:rsidP="00871BCC">
            <w:pPr>
              <w:spacing w:after="0"/>
              <w:jc w:val="center"/>
              <w:rPr>
                <w:rFonts w:ascii="Times New Roman" w:hAnsi="Times New Roman"/>
                <w:sz w:val="20"/>
                <w:szCs w:val="20"/>
              </w:rPr>
            </w:pPr>
          </w:p>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Учебное пособие</w:t>
            </w:r>
          </w:p>
        </w:tc>
        <w:tc>
          <w:tcPr>
            <w:tcW w:w="850" w:type="dxa"/>
            <w:vAlign w:val="center"/>
          </w:tcPr>
          <w:p w:rsidR="00871BCC" w:rsidRPr="0039251F" w:rsidRDefault="00871BCC" w:rsidP="00871BCC">
            <w:pPr>
              <w:spacing w:after="0"/>
              <w:jc w:val="center"/>
              <w:rPr>
                <w:rFonts w:ascii="Times New Roman" w:hAnsi="Times New Roman"/>
                <w:sz w:val="20"/>
                <w:szCs w:val="20"/>
              </w:rPr>
            </w:pPr>
          </w:p>
        </w:tc>
        <w:tc>
          <w:tcPr>
            <w:tcW w:w="1134" w:type="dxa"/>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http://biblioclub.ru/index.php?page=book&amp;id=256674</w:t>
            </w:r>
          </w:p>
        </w:tc>
        <w:tc>
          <w:tcPr>
            <w:tcW w:w="1559" w:type="dxa"/>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с  любой точки доступа для авторизированного пользователя</w:t>
            </w:r>
          </w:p>
        </w:tc>
      </w:tr>
      <w:tr w:rsidR="00871BCC" w:rsidRPr="0039251F" w:rsidTr="00871BCC">
        <w:trPr>
          <w:trHeight w:val="277"/>
        </w:trPr>
        <w:tc>
          <w:tcPr>
            <w:tcW w:w="10490" w:type="dxa"/>
            <w:gridSpan w:val="9"/>
          </w:tcPr>
          <w:p w:rsidR="00871BCC" w:rsidRPr="0039251F" w:rsidRDefault="00871BCC" w:rsidP="00871BCC">
            <w:pPr>
              <w:spacing w:after="0" w:line="240" w:lineRule="auto"/>
              <w:jc w:val="center"/>
              <w:rPr>
                <w:rFonts w:ascii="Times New Roman" w:hAnsi="Times New Roman"/>
                <w:sz w:val="20"/>
                <w:szCs w:val="20"/>
                <w:lang w:eastAsia="ru-RU"/>
              </w:rPr>
            </w:pPr>
            <w:r w:rsidRPr="0039251F">
              <w:rPr>
                <w:rFonts w:ascii="Times New Roman" w:hAnsi="Times New Roman"/>
                <w:sz w:val="20"/>
                <w:szCs w:val="20"/>
                <w:lang w:eastAsia="ru-RU"/>
              </w:rPr>
              <w:t>6.2 Дополнительная литература</w:t>
            </w:r>
          </w:p>
        </w:tc>
      </w:tr>
      <w:tr w:rsidR="00871BCC" w:rsidRPr="0039251F" w:rsidTr="00871BCC">
        <w:trPr>
          <w:trHeight w:val="699"/>
        </w:trPr>
        <w:tc>
          <w:tcPr>
            <w:tcW w:w="1418" w:type="dxa"/>
            <w:vAlign w:val="center"/>
          </w:tcPr>
          <w:p w:rsidR="00871BCC" w:rsidRPr="0039251F" w:rsidRDefault="00871BCC" w:rsidP="00871BCC">
            <w:pPr>
              <w:spacing w:after="0"/>
              <w:rPr>
                <w:rFonts w:ascii="Times New Roman" w:hAnsi="Times New Roman"/>
                <w:sz w:val="20"/>
                <w:szCs w:val="20"/>
              </w:rPr>
            </w:pPr>
            <w:proofErr w:type="spellStart"/>
            <w:r w:rsidRPr="0039251F">
              <w:rPr>
                <w:rFonts w:ascii="Times New Roman" w:hAnsi="Times New Roman"/>
                <w:sz w:val="20"/>
                <w:szCs w:val="20"/>
              </w:rPr>
              <w:t>Гилинский</w:t>
            </w:r>
            <w:proofErr w:type="spellEnd"/>
            <w:r w:rsidRPr="0039251F">
              <w:rPr>
                <w:rFonts w:ascii="Times New Roman" w:hAnsi="Times New Roman"/>
                <w:sz w:val="20"/>
                <w:szCs w:val="20"/>
              </w:rPr>
              <w:t xml:space="preserve"> Я.И</w:t>
            </w:r>
          </w:p>
        </w:tc>
        <w:tc>
          <w:tcPr>
            <w:tcW w:w="1834" w:type="dxa"/>
            <w:vAlign w:val="center"/>
          </w:tcPr>
          <w:p w:rsidR="00871BCC" w:rsidRPr="0039251F" w:rsidRDefault="00464B45" w:rsidP="00871BCC">
            <w:pPr>
              <w:spacing w:after="0"/>
              <w:rPr>
                <w:rFonts w:ascii="Times New Roman" w:hAnsi="Times New Roman"/>
                <w:sz w:val="20"/>
                <w:szCs w:val="20"/>
              </w:rPr>
            </w:pPr>
            <w:hyperlink r:id="rId7" w:tgtFrame="_blank" w:history="1">
              <w:r w:rsidR="00871BCC" w:rsidRPr="0039251F">
                <w:rPr>
                  <w:rFonts w:ascii="Times New Roman" w:hAnsi="Times New Roman"/>
                  <w:sz w:val="20"/>
                  <w:szCs w:val="20"/>
                </w:rPr>
                <w:br/>
              </w:r>
              <w:proofErr w:type="spellStart"/>
              <w:r w:rsidR="00871BCC" w:rsidRPr="0039251F">
                <w:rPr>
                  <w:rFonts w:ascii="Times New Roman" w:hAnsi="Times New Roman"/>
                  <w:sz w:val="20"/>
                  <w:szCs w:val="20"/>
                </w:rPr>
                <w:t>Девиантность</w:t>
              </w:r>
              <w:proofErr w:type="spellEnd"/>
              <w:r w:rsidR="00871BCC" w:rsidRPr="0039251F">
                <w:rPr>
                  <w:rFonts w:ascii="Times New Roman" w:hAnsi="Times New Roman"/>
                  <w:sz w:val="20"/>
                  <w:szCs w:val="20"/>
                </w:rPr>
                <w:t xml:space="preserve">, преступность, социальный </w:t>
              </w:r>
              <w:r w:rsidR="00871BCC">
                <w:rPr>
                  <w:rFonts w:ascii="Times New Roman" w:hAnsi="Times New Roman"/>
                  <w:sz w:val="20"/>
                  <w:szCs w:val="20"/>
                </w:rPr>
                <w:t>контроль в обществе постмодерна</w:t>
              </w:r>
            </w:hyperlink>
          </w:p>
          <w:p w:rsidR="00871BCC" w:rsidRPr="0039251F" w:rsidRDefault="00871BCC" w:rsidP="00871BCC">
            <w:pPr>
              <w:spacing w:after="0"/>
              <w:rPr>
                <w:rFonts w:ascii="Times New Roman" w:hAnsi="Times New Roman"/>
                <w:sz w:val="20"/>
                <w:szCs w:val="20"/>
              </w:rPr>
            </w:pPr>
          </w:p>
        </w:tc>
        <w:tc>
          <w:tcPr>
            <w:tcW w:w="1710" w:type="dxa"/>
            <w:gridSpan w:val="2"/>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 xml:space="preserve">СПб.: </w:t>
            </w:r>
            <w:proofErr w:type="spellStart"/>
            <w:r w:rsidRPr="0039251F">
              <w:rPr>
                <w:rFonts w:ascii="Times New Roman" w:hAnsi="Times New Roman"/>
                <w:sz w:val="20"/>
                <w:szCs w:val="20"/>
              </w:rPr>
              <w:t>Алетейя</w:t>
            </w:r>
            <w:proofErr w:type="spellEnd"/>
          </w:p>
        </w:tc>
        <w:tc>
          <w:tcPr>
            <w:tcW w:w="992" w:type="dxa"/>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2017</w:t>
            </w:r>
          </w:p>
        </w:tc>
        <w:tc>
          <w:tcPr>
            <w:tcW w:w="993" w:type="dxa"/>
          </w:tcPr>
          <w:p w:rsidR="00871BCC" w:rsidRPr="0039251F" w:rsidRDefault="00871BCC" w:rsidP="00871BCC">
            <w:pPr>
              <w:spacing w:after="0"/>
              <w:jc w:val="center"/>
              <w:rPr>
                <w:rFonts w:ascii="Times New Roman" w:hAnsi="Times New Roman"/>
                <w:sz w:val="20"/>
                <w:szCs w:val="20"/>
              </w:rPr>
            </w:pPr>
          </w:p>
          <w:p w:rsidR="00871BCC" w:rsidRPr="0039251F" w:rsidRDefault="00871BCC" w:rsidP="00871BCC">
            <w:pPr>
              <w:spacing w:after="0"/>
              <w:rPr>
                <w:rFonts w:ascii="Times New Roman" w:hAnsi="Times New Roman"/>
                <w:sz w:val="20"/>
                <w:szCs w:val="20"/>
              </w:rPr>
            </w:pPr>
          </w:p>
          <w:p w:rsidR="00871BCC" w:rsidRPr="0039251F" w:rsidRDefault="00871BCC" w:rsidP="00871BCC">
            <w:pPr>
              <w:spacing w:after="0"/>
              <w:jc w:val="center"/>
              <w:rPr>
                <w:rFonts w:ascii="Times New Roman" w:hAnsi="Times New Roman"/>
                <w:sz w:val="20"/>
                <w:szCs w:val="20"/>
              </w:rPr>
            </w:pPr>
          </w:p>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Сборник статей</w:t>
            </w:r>
          </w:p>
        </w:tc>
        <w:tc>
          <w:tcPr>
            <w:tcW w:w="850" w:type="dxa"/>
            <w:vAlign w:val="center"/>
          </w:tcPr>
          <w:p w:rsidR="00871BCC" w:rsidRPr="0039251F" w:rsidRDefault="00871BCC" w:rsidP="00871BCC">
            <w:pPr>
              <w:spacing w:after="0"/>
              <w:jc w:val="center"/>
              <w:rPr>
                <w:rFonts w:ascii="Times New Roman" w:hAnsi="Times New Roman"/>
                <w:sz w:val="20"/>
                <w:szCs w:val="20"/>
              </w:rPr>
            </w:pPr>
          </w:p>
        </w:tc>
        <w:tc>
          <w:tcPr>
            <w:tcW w:w="1134" w:type="dxa"/>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http://biblioclub.ru/index.php?page=book&amp;id=460829</w:t>
            </w:r>
          </w:p>
        </w:tc>
        <w:tc>
          <w:tcPr>
            <w:tcW w:w="1559" w:type="dxa"/>
          </w:tcPr>
          <w:p w:rsidR="00871BCC" w:rsidRPr="0039251F" w:rsidRDefault="00871BCC" w:rsidP="00871BCC">
            <w:pPr>
              <w:spacing w:after="0"/>
              <w:jc w:val="center"/>
              <w:rPr>
                <w:rFonts w:ascii="Times New Roman" w:hAnsi="Times New Roman"/>
                <w:sz w:val="20"/>
                <w:szCs w:val="20"/>
              </w:rPr>
            </w:pPr>
          </w:p>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с  любой точки доступа для авторизированного пользователя</w:t>
            </w:r>
          </w:p>
        </w:tc>
      </w:tr>
      <w:tr w:rsidR="00871BCC" w:rsidRPr="0039251F" w:rsidTr="00871BCC">
        <w:trPr>
          <w:trHeight w:val="277"/>
        </w:trPr>
        <w:tc>
          <w:tcPr>
            <w:tcW w:w="1418" w:type="dxa"/>
            <w:vAlign w:val="center"/>
          </w:tcPr>
          <w:p w:rsidR="00871BCC" w:rsidRPr="0039251F" w:rsidRDefault="00871BCC" w:rsidP="00871BCC">
            <w:pPr>
              <w:spacing w:after="0" w:line="276" w:lineRule="auto"/>
              <w:rPr>
                <w:rFonts w:ascii="Times New Roman" w:hAnsi="Times New Roman"/>
                <w:sz w:val="20"/>
                <w:szCs w:val="20"/>
              </w:rPr>
            </w:pPr>
            <w:r w:rsidRPr="002D2D2D">
              <w:rPr>
                <w:rFonts w:ascii="Times New Roman" w:hAnsi="Times New Roman"/>
                <w:sz w:val="20"/>
                <w:szCs w:val="20"/>
              </w:rPr>
              <w:lastRenderedPageBreak/>
              <w:t xml:space="preserve">Козлов В.В., </w:t>
            </w:r>
            <w:proofErr w:type="spellStart"/>
            <w:r w:rsidRPr="002D2D2D">
              <w:rPr>
                <w:rFonts w:ascii="Times New Roman" w:hAnsi="Times New Roman"/>
                <w:sz w:val="20"/>
                <w:szCs w:val="20"/>
              </w:rPr>
              <w:t>Бубеев</w:t>
            </w:r>
            <w:proofErr w:type="spellEnd"/>
            <w:r w:rsidRPr="002D2D2D">
              <w:rPr>
                <w:rFonts w:ascii="Times New Roman" w:hAnsi="Times New Roman"/>
                <w:sz w:val="20"/>
                <w:szCs w:val="20"/>
              </w:rPr>
              <w:t xml:space="preserve"> Ю.А</w:t>
            </w:r>
          </w:p>
        </w:tc>
        <w:tc>
          <w:tcPr>
            <w:tcW w:w="1834" w:type="dxa"/>
            <w:vAlign w:val="center"/>
          </w:tcPr>
          <w:p w:rsidR="00871BCC" w:rsidRPr="0039251F" w:rsidRDefault="00871BCC" w:rsidP="00871BCC">
            <w:pPr>
              <w:spacing w:after="0" w:line="276" w:lineRule="auto"/>
              <w:rPr>
                <w:rFonts w:ascii="Times New Roman" w:hAnsi="Times New Roman"/>
                <w:sz w:val="20"/>
                <w:szCs w:val="20"/>
              </w:rPr>
            </w:pPr>
            <w:r w:rsidRPr="0039251F">
              <w:rPr>
                <w:rFonts w:ascii="Times New Roman" w:hAnsi="Times New Roman"/>
                <w:sz w:val="20"/>
                <w:szCs w:val="20"/>
              </w:rPr>
              <w:t xml:space="preserve">Интегративный подход к реабилитации </w:t>
            </w:r>
            <w:proofErr w:type="spellStart"/>
            <w:r w:rsidRPr="0039251F">
              <w:rPr>
                <w:rFonts w:ascii="Times New Roman" w:hAnsi="Times New Roman"/>
                <w:sz w:val="20"/>
                <w:szCs w:val="20"/>
              </w:rPr>
              <w:t>наркозависи</w:t>
            </w:r>
            <w:proofErr w:type="spellEnd"/>
          </w:p>
          <w:p w:rsidR="00871BCC" w:rsidRPr="0039251F" w:rsidRDefault="00871BCC" w:rsidP="00871BCC">
            <w:pPr>
              <w:spacing w:after="0" w:line="276" w:lineRule="auto"/>
              <w:rPr>
                <w:rFonts w:ascii="Times New Roman" w:hAnsi="Times New Roman"/>
                <w:sz w:val="20"/>
                <w:szCs w:val="20"/>
              </w:rPr>
            </w:pPr>
            <w:proofErr w:type="spellStart"/>
            <w:r w:rsidRPr="0039251F">
              <w:rPr>
                <w:rFonts w:ascii="Times New Roman" w:hAnsi="Times New Roman"/>
                <w:sz w:val="20"/>
                <w:szCs w:val="20"/>
              </w:rPr>
              <w:t>мых</w:t>
            </w:r>
            <w:proofErr w:type="spellEnd"/>
          </w:p>
        </w:tc>
        <w:tc>
          <w:tcPr>
            <w:tcW w:w="1710" w:type="dxa"/>
            <w:gridSpan w:val="2"/>
            <w:vAlign w:val="center"/>
          </w:tcPr>
          <w:p w:rsidR="00871BCC" w:rsidRPr="0039251F" w:rsidRDefault="00871BCC" w:rsidP="00871BCC">
            <w:pPr>
              <w:spacing w:after="0" w:line="276" w:lineRule="auto"/>
              <w:jc w:val="center"/>
              <w:rPr>
                <w:rFonts w:ascii="Times New Roman" w:hAnsi="Times New Roman"/>
                <w:sz w:val="20"/>
                <w:szCs w:val="20"/>
              </w:rPr>
            </w:pPr>
            <w:r w:rsidRPr="0039251F">
              <w:rPr>
                <w:rFonts w:ascii="Times New Roman" w:hAnsi="Times New Roman"/>
                <w:sz w:val="20"/>
                <w:szCs w:val="20"/>
              </w:rPr>
              <w:t xml:space="preserve">Саратов: Вузовское </w:t>
            </w:r>
            <w:proofErr w:type="spellStart"/>
            <w:r w:rsidRPr="0039251F">
              <w:rPr>
                <w:rFonts w:ascii="Times New Roman" w:hAnsi="Times New Roman"/>
                <w:sz w:val="20"/>
                <w:szCs w:val="20"/>
              </w:rPr>
              <w:t>образова</w:t>
            </w:r>
            <w:proofErr w:type="spellEnd"/>
          </w:p>
          <w:p w:rsidR="00871BCC" w:rsidRPr="0039251F" w:rsidRDefault="00871BCC" w:rsidP="00871BCC">
            <w:pPr>
              <w:spacing w:after="0" w:line="276" w:lineRule="auto"/>
              <w:jc w:val="center"/>
              <w:rPr>
                <w:rFonts w:ascii="Times New Roman" w:hAnsi="Times New Roman"/>
                <w:sz w:val="20"/>
                <w:szCs w:val="20"/>
              </w:rPr>
            </w:pPr>
            <w:proofErr w:type="spellStart"/>
            <w:r w:rsidRPr="0039251F">
              <w:rPr>
                <w:rFonts w:ascii="Times New Roman" w:hAnsi="Times New Roman"/>
                <w:sz w:val="20"/>
                <w:szCs w:val="20"/>
              </w:rPr>
              <w:t>ние</w:t>
            </w:r>
            <w:proofErr w:type="spellEnd"/>
          </w:p>
        </w:tc>
        <w:tc>
          <w:tcPr>
            <w:tcW w:w="992" w:type="dxa"/>
            <w:vAlign w:val="center"/>
          </w:tcPr>
          <w:p w:rsidR="00871BCC" w:rsidRPr="0039251F" w:rsidRDefault="00871BCC" w:rsidP="00871BCC">
            <w:pPr>
              <w:spacing w:after="0" w:line="276" w:lineRule="auto"/>
              <w:jc w:val="center"/>
              <w:rPr>
                <w:rFonts w:ascii="Times New Roman" w:hAnsi="Times New Roman"/>
                <w:sz w:val="20"/>
                <w:szCs w:val="20"/>
              </w:rPr>
            </w:pPr>
            <w:r w:rsidRPr="0039251F">
              <w:rPr>
                <w:rFonts w:ascii="Times New Roman" w:hAnsi="Times New Roman"/>
                <w:sz w:val="20"/>
                <w:szCs w:val="20"/>
              </w:rPr>
              <w:t>2014</w:t>
            </w:r>
          </w:p>
          <w:p w:rsidR="00871BCC" w:rsidRPr="0039251F" w:rsidRDefault="00871BCC" w:rsidP="00871BCC">
            <w:pPr>
              <w:spacing w:after="0" w:line="276" w:lineRule="auto"/>
              <w:jc w:val="center"/>
              <w:rPr>
                <w:rFonts w:ascii="Times New Roman" w:hAnsi="Times New Roman"/>
                <w:sz w:val="20"/>
                <w:szCs w:val="20"/>
              </w:rPr>
            </w:pPr>
          </w:p>
        </w:tc>
        <w:tc>
          <w:tcPr>
            <w:tcW w:w="993" w:type="dxa"/>
            <w:vAlign w:val="center"/>
          </w:tcPr>
          <w:p w:rsidR="00871BCC" w:rsidRPr="0039251F" w:rsidRDefault="00871BCC" w:rsidP="00871BCC">
            <w:pPr>
              <w:spacing w:after="0" w:line="276" w:lineRule="auto"/>
              <w:jc w:val="center"/>
              <w:rPr>
                <w:rFonts w:ascii="Times New Roman" w:hAnsi="Times New Roman"/>
                <w:sz w:val="20"/>
                <w:szCs w:val="20"/>
              </w:rPr>
            </w:pPr>
            <w:r w:rsidRPr="0039251F">
              <w:rPr>
                <w:rFonts w:ascii="Times New Roman" w:hAnsi="Times New Roman"/>
                <w:sz w:val="20"/>
                <w:szCs w:val="20"/>
              </w:rPr>
              <w:t>Моно</w:t>
            </w:r>
          </w:p>
          <w:p w:rsidR="00871BCC" w:rsidRPr="0039251F" w:rsidRDefault="00871BCC" w:rsidP="00871BCC">
            <w:pPr>
              <w:spacing w:after="0" w:line="276" w:lineRule="auto"/>
              <w:jc w:val="center"/>
              <w:rPr>
                <w:rFonts w:ascii="Times New Roman" w:hAnsi="Times New Roman"/>
                <w:sz w:val="20"/>
                <w:szCs w:val="20"/>
              </w:rPr>
            </w:pPr>
            <w:r w:rsidRPr="0039251F">
              <w:rPr>
                <w:rFonts w:ascii="Times New Roman" w:hAnsi="Times New Roman"/>
                <w:sz w:val="20"/>
                <w:szCs w:val="20"/>
              </w:rPr>
              <w:t>графия</w:t>
            </w:r>
          </w:p>
        </w:tc>
        <w:tc>
          <w:tcPr>
            <w:tcW w:w="850" w:type="dxa"/>
            <w:vAlign w:val="center"/>
          </w:tcPr>
          <w:p w:rsidR="00871BCC" w:rsidRPr="0039251F" w:rsidRDefault="00871BCC" w:rsidP="00871BCC">
            <w:pPr>
              <w:spacing w:after="0" w:line="276" w:lineRule="auto"/>
              <w:jc w:val="center"/>
              <w:rPr>
                <w:rFonts w:ascii="Times New Roman" w:hAnsi="Times New Roman"/>
                <w:sz w:val="20"/>
                <w:szCs w:val="20"/>
              </w:rPr>
            </w:pPr>
          </w:p>
        </w:tc>
        <w:tc>
          <w:tcPr>
            <w:tcW w:w="1134" w:type="dxa"/>
            <w:vAlign w:val="center"/>
          </w:tcPr>
          <w:p w:rsidR="00871BCC" w:rsidRPr="0039251F" w:rsidRDefault="00871BCC" w:rsidP="00871BCC">
            <w:pPr>
              <w:spacing w:after="0" w:line="276" w:lineRule="auto"/>
              <w:jc w:val="center"/>
              <w:rPr>
                <w:rFonts w:ascii="Times New Roman" w:hAnsi="Times New Roman"/>
                <w:sz w:val="20"/>
                <w:szCs w:val="20"/>
              </w:rPr>
            </w:pPr>
            <w:r w:rsidRPr="0039251F">
              <w:rPr>
                <w:rFonts w:ascii="Times New Roman" w:hAnsi="Times New Roman"/>
                <w:sz w:val="20"/>
                <w:szCs w:val="20"/>
              </w:rPr>
              <w:t>http://www.iprbookshop.ru/18950.html.</w:t>
            </w:r>
          </w:p>
        </w:tc>
        <w:tc>
          <w:tcPr>
            <w:tcW w:w="1559" w:type="dxa"/>
          </w:tcPr>
          <w:p w:rsidR="00871BCC" w:rsidRPr="0039251F" w:rsidRDefault="00871BCC" w:rsidP="00871BCC">
            <w:pPr>
              <w:spacing w:after="0" w:line="276" w:lineRule="auto"/>
              <w:jc w:val="center"/>
              <w:rPr>
                <w:rFonts w:ascii="Times New Roman" w:hAnsi="Times New Roman"/>
                <w:sz w:val="20"/>
                <w:szCs w:val="20"/>
              </w:rPr>
            </w:pPr>
            <w:r w:rsidRPr="0039251F">
              <w:rPr>
                <w:rFonts w:ascii="Times New Roman" w:hAnsi="Times New Roman"/>
                <w:sz w:val="20"/>
                <w:szCs w:val="20"/>
              </w:rPr>
              <w:t>с  любой точки доступа для авторизированного пользователя</w:t>
            </w:r>
          </w:p>
        </w:tc>
      </w:tr>
      <w:tr w:rsidR="00871BCC" w:rsidRPr="0039251F" w:rsidTr="00871BCC">
        <w:trPr>
          <w:trHeight w:val="277"/>
        </w:trPr>
        <w:tc>
          <w:tcPr>
            <w:tcW w:w="1418" w:type="dxa"/>
            <w:vAlign w:val="center"/>
          </w:tcPr>
          <w:p w:rsidR="00871BCC" w:rsidRPr="0039251F" w:rsidRDefault="00871BCC" w:rsidP="00871BCC">
            <w:pPr>
              <w:spacing w:after="0" w:line="276" w:lineRule="auto"/>
              <w:rPr>
                <w:rFonts w:ascii="Times New Roman" w:hAnsi="Times New Roman"/>
                <w:sz w:val="20"/>
                <w:szCs w:val="20"/>
              </w:rPr>
            </w:pPr>
            <w:proofErr w:type="spellStart"/>
            <w:r w:rsidRPr="0039251F">
              <w:rPr>
                <w:rFonts w:ascii="Times New Roman" w:hAnsi="Times New Roman"/>
                <w:sz w:val="20"/>
                <w:szCs w:val="20"/>
              </w:rPr>
              <w:t>Козьяков</w:t>
            </w:r>
            <w:proofErr w:type="spellEnd"/>
            <w:r w:rsidRPr="0039251F">
              <w:rPr>
                <w:rFonts w:ascii="Times New Roman" w:hAnsi="Times New Roman"/>
                <w:sz w:val="20"/>
                <w:szCs w:val="20"/>
              </w:rPr>
              <w:t xml:space="preserve"> Р.В. и др.</w:t>
            </w:r>
          </w:p>
        </w:tc>
        <w:tc>
          <w:tcPr>
            <w:tcW w:w="1834" w:type="dxa"/>
            <w:vAlign w:val="center"/>
          </w:tcPr>
          <w:p w:rsidR="00871BCC" w:rsidRPr="0039251F" w:rsidRDefault="00871BCC" w:rsidP="00871BCC">
            <w:pPr>
              <w:spacing w:after="0" w:line="276" w:lineRule="auto"/>
              <w:rPr>
                <w:rFonts w:ascii="Times New Roman" w:hAnsi="Times New Roman"/>
                <w:sz w:val="20"/>
                <w:szCs w:val="20"/>
              </w:rPr>
            </w:pPr>
            <w:proofErr w:type="spellStart"/>
            <w:r w:rsidRPr="0039251F">
              <w:rPr>
                <w:rFonts w:ascii="Times New Roman" w:hAnsi="Times New Roman"/>
                <w:sz w:val="20"/>
                <w:szCs w:val="20"/>
              </w:rPr>
              <w:t>Постреабилита</w:t>
            </w:r>
            <w:proofErr w:type="spellEnd"/>
          </w:p>
          <w:p w:rsidR="00871BCC" w:rsidRPr="0039251F" w:rsidRDefault="00871BCC" w:rsidP="00871BCC">
            <w:pPr>
              <w:spacing w:after="0" w:line="276" w:lineRule="auto"/>
              <w:rPr>
                <w:rFonts w:ascii="Times New Roman" w:hAnsi="Times New Roman"/>
                <w:sz w:val="20"/>
                <w:szCs w:val="20"/>
              </w:rPr>
            </w:pPr>
            <w:proofErr w:type="spellStart"/>
            <w:r w:rsidRPr="0039251F">
              <w:rPr>
                <w:rFonts w:ascii="Times New Roman" w:hAnsi="Times New Roman"/>
                <w:sz w:val="20"/>
                <w:szCs w:val="20"/>
              </w:rPr>
              <w:t>ционные</w:t>
            </w:r>
            <w:proofErr w:type="spellEnd"/>
            <w:r w:rsidRPr="0039251F">
              <w:rPr>
                <w:rFonts w:ascii="Times New Roman" w:hAnsi="Times New Roman"/>
                <w:sz w:val="20"/>
                <w:szCs w:val="20"/>
              </w:rPr>
              <w:t xml:space="preserve"> сообщества как основа организации процессов </w:t>
            </w:r>
            <w:proofErr w:type="spellStart"/>
            <w:r w:rsidRPr="0039251F">
              <w:rPr>
                <w:rFonts w:ascii="Times New Roman" w:hAnsi="Times New Roman"/>
                <w:sz w:val="20"/>
                <w:szCs w:val="20"/>
              </w:rPr>
              <w:t>ресоциализации</w:t>
            </w:r>
            <w:proofErr w:type="spellEnd"/>
            <w:r w:rsidRPr="0039251F">
              <w:rPr>
                <w:rFonts w:ascii="Times New Roman" w:hAnsi="Times New Roman"/>
                <w:sz w:val="20"/>
                <w:szCs w:val="20"/>
              </w:rPr>
              <w:t xml:space="preserve"> потребителей наркотиков</w:t>
            </w:r>
          </w:p>
        </w:tc>
        <w:tc>
          <w:tcPr>
            <w:tcW w:w="1710" w:type="dxa"/>
            <w:gridSpan w:val="2"/>
            <w:vAlign w:val="center"/>
          </w:tcPr>
          <w:p w:rsidR="00871BCC" w:rsidRPr="0039251F" w:rsidRDefault="00871BCC" w:rsidP="00871BCC">
            <w:pPr>
              <w:spacing w:after="0" w:line="276" w:lineRule="auto"/>
              <w:jc w:val="center"/>
              <w:rPr>
                <w:rFonts w:ascii="Times New Roman" w:hAnsi="Times New Roman"/>
                <w:sz w:val="20"/>
                <w:szCs w:val="20"/>
              </w:rPr>
            </w:pPr>
            <w:r w:rsidRPr="002D2D2D">
              <w:rPr>
                <w:rFonts w:ascii="Times New Roman" w:hAnsi="Times New Roman"/>
                <w:sz w:val="20"/>
                <w:szCs w:val="20"/>
              </w:rPr>
              <w:t xml:space="preserve">М. - Берлин : </w:t>
            </w:r>
            <w:proofErr w:type="spellStart"/>
            <w:r w:rsidRPr="002D2D2D">
              <w:rPr>
                <w:rFonts w:ascii="Times New Roman" w:hAnsi="Times New Roman"/>
                <w:sz w:val="20"/>
                <w:szCs w:val="20"/>
              </w:rPr>
              <w:t>Директ</w:t>
            </w:r>
            <w:proofErr w:type="spellEnd"/>
            <w:r w:rsidRPr="002D2D2D">
              <w:rPr>
                <w:rFonts w:ascii="Times New Roman" w:hAnsi="Times New Roman"/>
                <w:sz w:val="20"/>
                <w:szCs w:val="20"/>
              </w:rPr>
              <w:t>-Медиа</w:t>
            </w:r>
          </w:p>
        </w:tc>
        <w:tc>
          <w:tcPr>
            <w:tcW w:w="992" w:type="dxa"/>
            <w:vAlign w:val="center"/>
          </w:tcPr>
          <w:p w:rsidR="00871BCC" w:rsidRPr="0039251F" w:rsidRDefault="00871BCC" w:rsidP="00871BCC">
            <w:pPr>
              <w:spacing w:after="0" w:line="276" w:lineRule="auto"/>
              <w:jc w:val="center"/>
              <w:rPr>
                <w:rFonts w:ascii="Times New Roman" w:hAnsi="Times New Roman"/>
                <w:sz w:val="20"/>
                <w:szCs w:val="20"/>
              </w:rPr>
            </w:pPr>
            <w:r w:rsidRPr="0039251F">
              <w:rPr>
                <w:rFonts w:ascii="Times New Roman" w:hAnsi="Times New Roman"/>
                <w:sz w:val="20"/>
                <w:szCs w:val="20"/>
              </w:rPr>
              <w:t>2017</w:t>
            </w:r>
          </w:p>
        </w:tc>
        <w:tc>
          <w:tcPr>
            <w:tcW w:w="993" w:type="dxa"/>
            <w:vAlign w:val="center"/>
          </w:tcPr>
          <w:p w:rsidR="00871BCC" w:rsidRPr="0039251F" w:rsidRDefault="00871BCC" w:rsidP="00871BCC">
            <w:pPr>
              <w:spacing w:after="0" w:line="276" w:lineRule="auto"/>
              <w:jc w:val="center"/>
              <w:rPr>
                <w:rFonts w:ascii="Times New Roman" w:hAnsi="Times New Roman"/>
                <w:sz w:val="20"/>
                <w:szCs w:val="20"/>
              </w:rPr>
            </w:pPr>
            <w:r w:rsidRPr="0039251F">
              <w:rPr>
                <w:rFonts w:ascii="Times New Roman" w:hAnsi="Times New Roman"/>
                <w:sz w:val="20"/>
                <w:szCs w:val="20"/>
              </w:rPr>
              <w:t>Моно</w:t>
            </w:r>
          </w:p>
          <w:p w:rsidR="00871BCC" w:rsidRPr="0039251F" w:rsidRDefault="00871BCC" w:rsidP="00871BCC">
            <w:pPr>
              <w:spacing w:after="0" w:line="276" w:lineRule="auto"/>
              <w:jc w:val="center"/>
              <w:rPr>
                <w:rFonts w:ascii="Times New Roman" w:hAnsi="Times New Roman"/>
                <w:sz w:val="20"/>
                <w:szCs w:val="20"/>
              </w:rPr>
            </w:pPr>
            <w:r w:rsidRPr="0039251F">
              <w:rPr>
                <w:rFonts w:ascii="Times New Roman" w:hAnsi="Times New Roman"/>
                <w:sz w:val="20"/>
                <w:szCs w:val="20"/>
              </w:rPr>
              <w:t>графия</w:t>
            </w:r>
          </w:p>
        </w:tc>
        <w:tc>
          <w:tcPr>
            <w:tcW w:w="850" w:type="dxa"/>
            <w:vAlign w:val="center"/>
          </w:tcPr>
          <w:p w:rsidR="00871BCC" w:rsidRPr="0039251F" w:rsidRDefault="00871BCC" w:rsidP="00871BCC">
            <w:pPr>
              <w:spacing w:after="0" w:line="276" w:lineRule="auto"/>
              <w:jc w:val="center"/>
              <w:rPr>
                <w:rFonts w:ascii="Times New Roman" w:hAnsi="Times New Roman"/>
                <w:sz w:val="20"/>
                <w:szCs w:val="20"/>
              </w:rPr>
            </w:pPr>
          </w:p>
        </w:tc>
        <w:tc>
          <w:tcPr>
            <w:tcW w:w="1134" w:type="dxa"/>
            <w:vAlign w:val="center"/>
          </w:tcPr>
          <w:p w:rsidR="00871BCC" w:rsidRPr="0039251F" w:rsidRDefault="00871BCC" w:rsidP="00871BCC">
            <w:pPr>
              <w:spacing w:after="0" w:line="276" w:lineRule="auto"/>
              <w:jc w:val="center"/>
              <w:rPr>
                <w:rFonts w:ascii="Times New Roman" w:hAnsi="Times New Roman"/>
                <w:sz w:val="20"/>
                <w:szCs w:val="20"/>
              </w:rPr>
            </w:pPr>
            <w:r w:rsidRPr="0039251F">
              <w:rPr>
                <w:rFonts w:ascii="Times New Roman" w:hAnsi="Times New Roman"/>
                <w:sz w:val="20"/>
                <w:szCs w:val="20"/>
              </w:rPr>
              <w:t>http://biblioclub.ru/index.php?page=book&amp;id=446670</w:t>
            </w:r>
          </w:p>
        </w:tc>
        <w:tc>
          <w:tcPr>
            <w:tcW w:w="1559" w:type="dxa"/>
          </w:tcPr>
          <w:p w:rsidR="00871BCC" w:rsidRDefault="00871BCC" w:rsidP="00871BCC">
            <w:pPr>
              <w:spacing w:after="0" w:line="276" w:lineRule="auto"/>
              <w:jc w:val="center"/>
              <w:rPr>
                <w:rFonts w:ascii="Times New Roman" w:hAnsi="Times New Roman"/>
                <w:sz w:val="20"/>
                <w:szCs w:val="20"/>
              </w:rPr>
            </w:pPr>
          </w:p>
          <w:p w:rsidR="00871BCC" w:rsidRPr="0039251F" w:rsidRDefault="00871BCC" w:rsidP="00871BCC">
            <w:pPr>
              <w:spacing w:after="0" w:line="276" w:lineRule="auto"/>
              <w:jc w:val="center"/>
              <w:rPr>
                <w:rFonts w:ascii="Times New Roman" w:hAnsi="Times New Roman"/>
                <w:sz w:val="20"/>
                <w:szCs w:val="20"/>
              </w:rPr>
            </w:pPr>
            <w:r w:rsidRPr="0039251F">
              <w:rPr>
                <w:rFonts w:ascii="Times New Roman" w:hAnsi="Times New Roman"/>
                <w:sz w:val="20"/>
                <w:szCs w:val="20"/>
              </w:rPr>
              <w:t>с  любой точки доступа для авторизированного пользователя</w:t>
            </w:r>
          </w:p>
        </w:tc>
      </w:tr>
      <w:tr w:rsidR="00871BCC" w:rsidRPr="0039251F" w:rsidTr="00871BCC">
        <w:trPr>
          <w:trHeight w:val="277"/>
        </w:trPr>
        <w:tc>
          <w:tcPr>
            <w:tcW w:w="1418" w:type="dxa"/>
            <w:vAlign w:val="center"/>
          </w:tcPr>
          <w:p w:rsidR="00871BCC" w:rsidRPr="0039251F" w:rsidRDefault="00871BCC" w:rsidP="00871BCC">
            <w:pPr>
              <w:spacing w:after="0" w:line="276" w:lineRule="auto"/>
              <w:rPr>
                <w:rFonts w:ascii="Times New Roman" w:hAnsi="Times New Roman"/>
                <w:sz w:val="20"/>
                <w:szCs w:val="20"/>
              </w:rPr>
            </w:pPr>
            <w:r w:rsidRPr="0039251F">
              <w:rPr>
                <w:rFonts w:ascii="Times New Roman" w:hAnsi="Times New Roman"/>
                <w:sz w:val="20"/>
                <w:szCs w:val="20"/>
              </w:rPr>
              <w:t>Полякова М.В.</w:t>
            </w:r>
          </w:p>
        </w:tc>
        <w:tc>
          <w:tcPr>
            <w:tcW w:w="1834" w:type="dxa"/>
          </w:tcPr>
          <w:p w:rsidR="00871BCC" w:rsidRPr="0039251F" w:rsidRDefault="00871BCC" w:rsidP="00871BCC">
            <w:pPr>
              <w:autoSpaceDE w:val="0"/>
              <w:autoSpaceDN w:val="0"/>
              <w:adjustRightInd w:val="0"/>
              <w:spacing w:after="0" w:line="276" w:lineRule="auto"/>
              <w:rPr>
                <w:rFonts w:ascii="Times New Roman" w:hAnsi="Times New Roman"/>
                <w:sz w:val="20"/>
                <w:szCs w:val="20"/>
                <w:lang w:eastAsia="ru-RU"/>
              </w:rPr>
            </w:pPr>
          </w:p>
          <w:p w:rsidR="00871BCC" w:rsidRPr="0039251F" w:rsidRDefault="00871BCC" w:rsidP="00871BCC">
            <w:pPr>
              <w:autoSpaceDE w:val="0"/>
              <w:autoSpaceDN w:val="0"/>
              <w:adjustRightInd w:val="0"/>
              <w:spacing w:after="0" w:line="276" w:lineRule="auto"/>
              <w:rPr>
                <w:rFonts w:ascii="Times New Roman" w:hAnsi="Times New Roman"/>
                <w:sz w:val="20"/>
                <w:szCs w:val="20"/>
                <w:lang w:eastAsia="ru-RU"/>
              </w:rPr>
            </w:pPr>
          </w:p>
          <w:p w:rsidR="00871BCC" w:rsidRPr="0039251F" w:rsidRDefault="00871BCC" w:rsidP="00871BCC">
            <w:pPr>
              <w:autoSpaceDE w:val="0"/>
              <w:autoSpaceDN w:val="0"/>
              <w:adjustRightInd w:val="0"/>
              <w:spacing w:after="0" w:line="276" w:lineRule="auto"/>
              <w:rPr>
                <w:rFonts w:ascii="Times New Roman" w:hAnsi="Times New Roman"/>
                <w:sz w:val="20"/>
                <w:szCs w:val="20"/>
                <w:lang w:eastAsia="ru-RU"/>
              </w:rPr>
            </w:pPr>
            <w:r w:rsidRPr="0039251F">
              <w:rPr>
                <w:rFonts w:ascii="Times New Roman" w:hAnsi="Times New Roman"/>
                <w:sz w:val="20"/>
                <w:szCs w:val="20"/>
                <w:lang w:eastAsia="ru-RU"/>
              </w:rPr>
              <w:t>Концепты теории воспитания</w:t>
            </w:r>
          </w:p>
        </w:tc>
        <w:tc>
          <w:tcPr>
            <w:tcW w:w="1710" w:type="dxa"/>
            <w:gridSpan w:val="2"/>
            <w:vAlign w:val="center"/>
          </w:tcPr>
          <w:p w:rsidR="00871BCC" w:rsidRPr="0039251F" w:rsidRDefault="00871BCC" w:rsidP="00871BCC">
            <w:pPr>
              <w:spacing w:after="0" w:line="276" w:lineRule="auto"/>
              <w:jc w:val="center"/>
              <w:rPr>
                <w:rFonts w:ascii="Times New Roman" w:hAnsi="Times New Roman"/>
                <w:sz w:val="20"/>
                <w:szCs w:val="20"/>
              </w:rPr>
            </w:pPr>
            <w:r w:rsidRPr="0039251F">
              <w:rPr>
                <w:rFonts w:ascii="Times New Roman" w:hAnsi="Times New Roman"/>
                <w:sz w:val="20"/>
                <w:szCs w:val="20"/>
              </w:rPr>
              <w:t>Саратов: Вузов</w:t>
            </w:r>
          </w:p>
          <w:p w:rsidR="00871BCC" w:rsidRPr="0039251F" w:rsidRDefault="00871BCC" w:rsidP="00871BCC">
            <w:pPr>
              <w:spacing w:after="0" w:line="276" w:lineRule="auto"/>
              <w:jc w:val="center"/>
              <w:rPr>
                <w:rFonts w:ascii="Times New Roman" w:hAnsi="Times New Roman"/>
                <w:sz w:val="20"/>
                <w:szCs w:val="20"/>
              </w:rPr>
            </w:pPr>
            <w:proofErr w:type="spellStart"/>
            <w:r w:rsidRPr="0039251F">
              <w:rPr>
                <w:rFonts w:ascii="Times New Roman" w:hAnsi="Times New Roman"/>
                <w:sz w:val="20"/>
                <w:szCs w:val="20"/>
              </w:rPr>
              <w:t>ское</w:t>
            </w:r>
            <w:proofErr w:type="spellEnd"/>
            <w:r w:rsidRPr="0039251F">
              <w:rPr>
                <w:rFonts w:ascii="Times New Roman" w:hAnsi="Times New Roman"/>
                <w:sz w:val="20"/>
                <w:szCs w:val="20"/>
              </w:rPr>
              <w:t xml:space="preserve"> образов</w:t>
            </w:r>
          </w:p>
          <w:p w:rsidR="00871BCC" w:rsidRPr="0039251F" w:rsidRDefault="00871BCC" w:rsidP="00871BCC">
            <w:pPr>
              <w:spacing w:after="0" w:line="276" w:lineRule="auto"/>
              <w:jc w:val="center"/>
              <w:rPr>
                <w:rFonts w:ascii="Times New Roman" w:hAnsi="Times New Roman"/>
                <w:sz w:val="20"/>
                <w:szCs w:val="20"/>
              </w:rPr>
            </w:pPr>
            <w:proofErr w:type="spellStart"/>
            <w:r w:rsidRPr="0039251F">
              <w:rPr>
                <w:rFonts w:ascii="Times New Roman" w:hAnsi="Times New Roman"/>
                <w:sz w:val="20"/>
                <w:szCs w:val="20"/>
              </w:rPr>
              <w:t>ание</w:t>
            </w:r>
            <w:proofErr w:type="spellEnd"/>
          </w:p>
        </w:tc>
        <w:tc>
          <w:tcPr>
            <w:tcW w:w="992" w:type="dxa"/>
          </w:tcPr>
          <w:p w:rsidR="00871BCC" w:rsidRPr="0039251F" w:rsidRDefault="00871BCC" w:rsidP="00871BCC">
            <w:pPr>
              <w:autoSpaceDE w:val="0"/>
              <w:autoSpaceDN w:val="0"/>
              <w:adjustRightInd w:val="0"/>
              <w:spacing w:after="0" w:line="276" w:lineRule="auto"/>
              <w:jc w:val="center"/>
              <w:rPr>
                <w:rFonts w:ascii="Times New Roman" w:hAnsi="Times New Roman"/>
                <w:sz w:val="20"/>
                <w:szCs w:val="20"/>
                <w:lang w:eastAsia="ru-RU"/>
              </w:rPr>
            </w:pPr>
          </w:p>
          <w:p w:rsidR="00871BCC" w:rsidRPr="0039251F" w:rsidRDefault="00871BCC" w:rsidP="00871BCC">
            <w:pPr>
              <w:autoSpaceDE w:val="0"/>
              <w:autoSpaceDN w:val="0"/>
              <w:adjustRightInd w:val="0"/>
              <w:spacing w:after="0" w:line="276" w:lineRule="auto"/>
              <w:jc w:val="center"/>
              <w:rPr>
                <w:rFonts w:ascii="Times New Roman" w:hAnsi="Times New Roman"/>
                <w:sz w:val="20"/>
                <w:szCs w:val="20"/>
                <w:lang w:eastAsia="ru-RU"/>
              </w:rPr>
            </w:pPr>
          </w:p>
          <w:p w:rsidR="00871BCC" w:rsidRPr="0039251F" w:rsidRDefault="00871BCC" w:rsidP="00871BCC">
            <w:pPr>
              <w:autoSpaceDE w:val="0"/>
              <w:autoSpaceDN w:val="0"/>
              <w:adjustRightInd w:val="0"/>
              <w:spacing w:after="0" w:line="276" w:lineRule="auto"/>
              <w:jc w:val="center"/>
              <w:rPr>
                <w:rFonts w:ascii="Times New Roman" w:hAnsi="Times New Roman"/>
                <w:sz w:val="20"/>
                <w:szCs w:val="20"/>
                <w:lang w:eastAsia="ru-RU"/>
              </w:rPr>
            </w:pPr>
            <w:r w:rsidRPr="0039251F">
              <w:rPr>
                <w:rFonts w:ascii="Times New Roman" w:hAnsi="Times New Roman"/>
                <w:sz w:val="20"/>
                <w:szCs w:val="20"/>
                <w:lang w:eastAsia="ru-RU"/>
              </w:rPr>
              <w:t>2016</w:t>
            </w:r>
          </w:p>
        </w:tc>
        <w:tc>
          <w:tcPr>
            <w:tcW w:w="993" w:type="dxa"/>
            <w:vAlign w:val="center"/>
          </w:tcPr>
          <w:p w:rsidR="00871BCC" w:rsidRPr="0039251F" w:rsidRDefault="00871BCC" w:rsidP="00871BCC">
            <w:pPr>
              <w:autoSpaceDE w:val="0"/>
              <w:autoSpaceDN w:val="0"/>
              <w:adjustRightInd w:val="0"/>
              <w:spacing w:after="0" w:line="276" w:lineRule="auto"/>
              <w:jc w:val="center"/>
              <w:rPr>
                <w:rFonts w:ascii="Times New Roman" w:hAnsi="Times New Roman"/>
                <w:sz w:val="20"/>
                <w:szCs w:val="20"/>
                <w:lang w:eastAsia="ru-RU"/>
              </w:rPr>
            </w:pPr>
            <w:r w:rsidRPr="0039251F">
              <w:rPr>
                <w:rFonts w:ascii="Times New Roman" w:hAnsi="Times New Roman"/>
                <w:sz w:val="20"/>
                <w:szCs w:val="20"/>
                <w:lang w:eastAsia="ru-RU"/>
              </w:rPr>
              <w:t>Монография</w:t>
            </w:r>
          </w:p>
        </w:tc>
        <w:tc>
          <w:tcPr>
            <w:tcW w:w="850" w:type="dxa"/>
            <w:vAlign w:val="center"/>
          </w:tcPr>
          <w:p w:rsidR="00871BCC" w:rsidRPr="0039251F" w:rsidRDefault="00871BCC" w:rsidP="00871BCC">
            <w:pPr>
              <w:autoSpaceDE w:val="0"/>
              <w:autoSpaceDN w:val="0"/>
              <w:adjustRightInd w:val="0"/>
              <w:spacing w:after="0" w:line="276" w:lineRule="auto"/>
              <w:jc w:val="center"/>
              <w:rPr>
                <w:rFonts w:ascii="Times New Roman" w:hAnsi="Times New Roman"/>
                <w:sz w:val="20"/>
                <w:szCs w:val="20"/>
                <w:lang w:eastAsia="ru-RU"/>
              </w:rPr>
            </w:pPr>
          </w:p>
        </w:tc>
        <w:tc>
          <w:tcPr>
            <w:tcW w:w="1134" w:type="dxa"/>
          </w:tcPr>
          <w:p w:rsidR="00871BCC" w:rsidRPr="0039251F" w:rsidRDefault="00871BCC" w:rsidP="00871BCC">
            <w:pPr>
              <w:autoSpaceDE w:val="0"/>
              <w:autoSpaceDN w:val="0"/>
              <w:adjustRightInd w:val="0"/>
              <w:spacing w:after="0" w:line="276" w:lineRule="auto"/>
              <w:rPr>
                <w:rFonts w:ascii="Times New Roman" w:hAnsi="Times New Roman"/>
                <w:sz w:val="20"/>
                <w:szCs w:val="20"/>
                <w:lang w:eastAsia="ru-RU"/>
              </w:rPr>
            </w:pPr>
            <w:r w:rsidRPr="0039251F">
              <w:rPr>
                <w:rFonts w:ascii="Times New Roman" w:hAnsi="Times New Roman"/>
                <w:sz w:val="20"/>
                <w:szCs w:val="20"/>
                <w:lang w:eastAsia="ru-RU"/>
              </w:rPr>
              <w:t>http://www.iprbookshop.ru/49876.html</w:t>
            </w:r>
          </w:p>
        </w:tc>
        <w:tc>
          <w:tcPr>
            <w:tcW w:w="1559" w:type="dxa"/>
          </w:tcPr>
          <w:p w:rsidR="00871BCC" w:rsidRPr="0039251F" w:rsidRDefault="00871BCC" w:rsidP="00871BCC">
            <w:pPr>
              <w:spacing w:after="0" w:line="276" w:lineRule="auto"/>
              <w:jc w:val="center"/>
              <w:rPr>
                <w:rFonts w:ascii="Times New Roman" w:hAnsi="Times New Roman"/>
                <w:sz w:val="20"/>
                <w:szCs w:val="20"/>
              </w:rPr>
            </w:pPr>
            <w:r w:rsidRPr="0039251F">
              <w:rPr>
                <w:rFonts w:ascii="Times New Roman" w:hAnsi="Times New Roman"/>
                <w:sz w:val="20"/>
                <w:szCs w:val="20"/>
              </w:rPr>
              <w:t>с  любой точки доступа для авторизированного пользователя</w:t>
            </w:r>
          </w:p>
        </w:tc>
      </w:tr>
      <w:tr w:rsidR="00871BCC" w:rsidRPr="0039251F" w:rsidTr="00871BCC">
        <w:trPr>
          <w:trHeight w:val="277"/>
        </w:trPr>
        <w:tc>
          <w:tcPr>
            <w:tcW w:w="1418" w:type="dxa"/>
            <w:vAlign w:val="center"/>
          </w:tcPr>
          <w:p w:rsidR="00871BCC" w:rsidRPr="0039251F" w:rsidRDefault="00871BCC" w:rsidP="00871BCC">
            <w:pPr>
              <w:spacing w:after="0" w:line="276" w:lineRule="auto"/>
              <w:rPr>
                <w:rFonts w:ascii="Times New Roman" w:hAnsi="Times New Roman"/>
                <w:sz w:val="20"/>
                <w:szCs w:val="20"/>
              </w:rPr>
            </w:pPr>
            <w:proofErr w:type="spellStart"/>
            <w:r w:rsidRPr="0039251F">
              <w:rPr>
                <w:rFonts w:ascii="Times New Roman" w:hAnsi="Times New Roman"/>
                <w:sz w:val="20"/>
                <w:szCs w:val="20"/>
              </w:rPr>
              <w:t>Старшенбаум</w:t>
            </w:r>
            <w:proofErr w:type="spellEnd"/>
            <w:r w:rsidRPr="0039251F">
              <w:rPr>
                <w:rFonts w:ascii="Times New Roman" w:hAnsi="Times New Roman"/>
                <w:sz w:val="20"/>
                <w:szCs w:val="20"/>
              </w:rPr>
              <w:t xml:space="preserve"> Г.В.</w:t>
            </w:r>
          </w:p>
        </w:tc>
        <w:tc>
          <w:tcPr>
            <w:tcW w:w="1834" w:type="dxa"/>
          </w:tcPr>
          <w:p w:rsidR="00871BCC" w:rsidRPr="0039251F" w:rsidRDefault="00871BCC" w:rsidP="00871BCC">
            <w:pPr>
              <w:autoSpaceDE w:val="0"/>
              <w:autoSpaceDN w:val="0"/>
              <w:adjustRightInd w:val="0"/>
              <w:spacing w:after="0" w:line="276" w:lineRule="auto"/>
              <w:rPr>
                <w:rFonts w:ascii="Times New Roman" w:hAnsi="Times New Roman"/>
                <w:sz w:val="20"/>
                <w:szCs w:val="20"/>
                <w:lang w:eastAsia="ru-RU"/>
              </w:rPr>
            </w:pPr>
          </w:p>
          <w:p w:rsidR="00871BCC" w:rsidRPr="0039251F" w:rsidRDefault="00871BCC" w:rsidP="00871BCC">
            <w:pPr>
              <w:autoSpaceDE w:val="0"/>
              <w:autoSpaceDN w:val="0"/>
              <w:adjustRightInd w:val="0"/>
              <w:spacing w:after="0" w:line="276" w:lineRule="auto"/>
              <w:rPr>
                <w:rFonts w:ascii="Times New Roman" w:hAnsi="Times New Roman"/>
                <w:sz w:val="20"/>
                <w:szCs w:val="20"/>
                <w:lang w:eastAsia="ru-RU"/>
              </w:rPr>
            </w:pPr>
            <w:proofErr w:type="spellStart"/>
            <w:r w:rsidRPr="0039251F">
              <w:rPr>
                <w:rFonts w:ascii="Times New Roman" w:hAnsi="Times New Roman"/>
                <w:sz w:val="20"/>
                <w:szCs w:val="20"/>
                <w:lang w:eastAsia="ru-RU"/>
              </w:rPr>
              <w:t>Аддиктология.Психология</w:t>
            </w:r>
            <w:proofErr w:type="spellEnd"/>
            <w:r w:rsidRPr="0039251F">
              <w:rPr>
                <w:rFonts w:ascii="Times New Roman" w:hAnsi="Times New Roman"/>
                <w:sz w:val="20"/>
                <w:szCs w:val="20"/>
                <w:lang w:eastAsia="ru-RU"/>
              </w:rPr>
              <w:t xml:space="preserve"> и психотерапия зависимостей </w:t>
            </w:r>
          </w:p>
        </w:tc>
        <w:tc>
          <w:tcPr>
            <w:tcW w:w="1710" w:type="dxa"/>
            <w:gridSpan w:val="2"/>
            <w:vAlign w:val="center"/>
          </w:tcPr>
          <w:p w:rsidR="00871BCC" w:rsidRPr="0039251F" w:rsidRDefault="00871BCC" w:rsidP="00871BCC">
            <w:pPr>
              <w:spacing w:after="0" w:line="276" w:lineRule="auto"/>
              <w:jc w:val="center"/>
              <w:rPr>
                <w:rFonts w:ascii="Times New Roman" w:hAnsi="Times New Roman"/>
                <w:sz w:val="20"/>
                <w:szCs w:val="20"/>
              </w:rPr>
            </w:pPr>
            <w:r w:rsidRPr="0039251F">
              <w:rPr>
                <w:rFonts w:ascii="Times New Roman" w:hAnsi="Times New Roman"/>
                <w:sz w:val="20"/>
                <w:szCs w:val="20"/>
              </w:rPr>
              <w:t xml:space="preserve">М.: </w:t>
            </w:r>
            <w:proofErr w:type="spellStart"/>
            <w:r w:rsidRPr="0039251F">
              <w:rPr>
                <w:rFonts w:ascii="Times New Roman" w:hAnsi="Times New Roman"/>
                <w:sz w:val="20"/>
                <w:szCs w:val="20"/>
              </w:rPr>
              <w:t>Когито</w:t>
            </w:r>
            <w:proofErr w:type="spellEnd"/>
            <w:r w:rsidRPr="0039251F">
              <w:rPr>
                <w:rFonts w:ascii="Times New Roman" w:hAnsi="Times New Roman"/>
                <w:sz w:val="20"/>
                <w:szCs w:val="20"/>
              </w:rPr>
              <w:t>-Центр</w:t>
            </w:r>
          </w:p>
        </w:tc>
        <w:tc>
          <w:tcPr>
            <w:tcW w:w="992" w:type="dxa"/>
          </w:tcPr>
          <w:p w:rsidR="00871BCC" w:rsidRDefault="00871BCC" w:rsidP="00871BCC">
            <w:pPr>
              <w:autoSpaceDE w:val="0"/>
              <w:autoSpaceDN w:val="0"/>
              <w:adjustRightInd w:val="0"/>
              <w:spacing w:after="0" w:line="276" w:lineRule="auto"/>
              <w:jc w:val="center"/>
              <w:rPr>
                <w:rFonts w:ascii="Times New Roman" w:hAnsi="Times New Roman"/>
                <w:sz w:val="20"/>
                <w:szCs w:val="20"/>
                <w:lang w:eastAsia="ru-RU"/>
              </w:rPr>
            </w:pPr>
          </w:p>
          <w:p w:rsidR="00871BCC" w:rsidRDefault="00871BCC" w:rsidP="00871BCC">
            <w:pPr>
              <w:autoSpaceDE w:val="0"/>
              <w:autoSpaceDN w:val="0"/>
              <w:adjustRightInd w:val="0"/>
              <w:spacing w:after="0" w:line="276" w:lineRule="auto"/>
              <w:jc w:val="center"/>
              <w:rPr>
                <w:rFonts w:ascii="Times New Roman" w:hAnsi="Times New Roman"/>
                <w:sz w:val="20"/>
                <w:szCs w:val="20"/>
                <w:lang w:eastAsia="ru-RU"/>
              </w:rPr>
            </w:pPr>
          </w:p>
          <w:p w:rsidR="00871BCC" w:rsidRDefault="00871BCC" w:rsidP="00871BCC">
            <w:pPr>
              <w:autoSpaceDE w:val="0"/>
              <w:autoSpaceDN w:val="0"/>
              <w:adjustRightInd w:val="0"/>
              <w:spacing w:after="0" w:line="276" w:lineRule="auto"/>
              <w:jc w:val="center"/>
              <w:rPr>
                <w:rFonts w:ascii="Times New Roman" w:hAnsi="Times New Roman"/>
                <w:sz w:val="20"/>
                <w:szCs w:val="20"/>
                <w:lang w:eastAsia="ru-RU"/>
              </w:rPr>
            </w:pPr>
          </w:p>
          <w:p w:rsidR="00871BCC" w:rsidRPr="0039251F" w:rsidRDefault="00871BCC" w:rsidP="00871BCC">
            <w:pPr>
              <w:autoSpaceDE w:val="0"/>
              <w:autoSpaceDN w:val="0"/>
              <w:adjustRightInd w:val="0"/>
              <w:spacing w:after="0" w:line="276" w:lineRule="auto"/>
              <w:jc w:val="center"/>
              <w:rPr>
                <w:rFonts w:ascii="Times New Roman" w:hAnsi="Times New Roman"/>
                <w:sz w:val="20"/>
                <w:szCs w:val="20"/>
                <w:lang w:eastAsia="ru-RU"/>
              </w:rPr>
            </w:pPr>
            <w:r w:rsidRPr="0039251F">
              <w:rPr>
                <w:rFonts w:ascii="Times New Roman" w:hAnsi="Times New Roman"/>
                <w:sz w:val="20"/>
                <w:szCs w:val="20"/>
                <w:lang w:eastAsia="ru-RU"/>
              </w:rPr>
              <w:t>2006</w:t>
            </w:r>
          </w:p>
        </w:tc>
        <w:tc>
          <w:tcPr>
            <w:tcW w:w="993" w:type="dxa"/>
            <w:vAlign w:val="center"/>
          </w:tcPr>
          <w:p w:rsidR="00871BCC" w:rsidRDefault="00871BCC" w:rsidP="00871BCC">
            <w:pPr>
              <w:autoSpaceDE w:val="0"/>
              <w:autoSpaceDN w:val="0"/>
              <w:adjustRightInd w:val="0"/>
              <w:spacing w:after="0" w:line="276" w:lineRule="auto"/>
              <w:jc w:val="center"/>
              <w:rPr>
                <w:rFonts w:ascii="Times New Roman" w:hAnsi="Times New Roman"/>
                <w:sz w:val="20"/>
                <w:szCs w:val="20"/>
                <w:lang w:eastAsia="ru-RU"/>
              </w:rPr>
            </w:pPr>
            <w:proofErr w:type="spellStart"/>
            <w:r>
              <w:rPr>
                <w:rFonts w:ascii="Times New Roman" w:hAnsi="Times New Roman"/>
                <w:sz w:val="20"/>
                <w:szCs w:val="20"/>
                <w:lang w:eastAsia="ru-RU"/>
              </w:rPr>
              <w:t>Практи</w:t>
            </w:r>
            <w:proofErr w:type="spellEnd"/>
          </w:p>
          <w:p w:rsidR="00871BCC" w:rsidRPr="0039251F" w:rsidRDefault="00871BCC" w:rsidP="00871BCC">
            <w:pPr>
              <w:autoSpaceDE w:val="0"/>
              <w:autoSpaceDN w:val="0"/>
              <w:adjustRightInd w:val="0"/>
              <w:spacing w:after="0" w:line="276" w:lineRule="auto"/>
              <w:jc w:val="center"/>
              <w:rPr>
                <w:rFonts w:ascii="Times New Roman" w:hAnsi="Times New Roman"/>
                <w:sz w:val="20"/>
                <w:szCs w:val="20"/>
                <w:lang w:eastAsia="ru-RU"/>
              </w:rPr>
            </w:pPr>
            <w:proofErr w:type="spellStart"/>
            <w:r>
              <w:rPr>
                <w:rFonts w:ascii="Times New Roman" w:hAnsi="Times New Roman"/>
                <w:sz w:val="20"/>
                <w:szCs w:val="20"/>
                <w:lang w:eastAsia="ru-RU"/>
              </w:rPr>
              <w:t>ческое</w:t>
            </w:r>
            <w:proofErr w:type="spellEnd"/>
            <w:r>
              <w:rPr>
                <w:rFonts w:ascii="Times New Roman" w:hAnsi="Times New Roman"/>
                <w:sz w:val="20"/>
                <w:szCs w:val="20"/>
                <w:lang w:eastAsia="ru-RU"/>
              </w:rPr>
              <w:t xml:space="preserve"> руководство</w:t>
            </w:r>
          </w:p>
        </w:tc>
        <w:tc>
          <w:tcPr>
            <w:tcW w:w="850" w:type="dxa"/>
            <w:vAlign w:val="center"/>
          </w:tcPr>
          <w:p w:rsidR="00871BCC" w:rsidRPr="0039251F" w:rsidRDefault="00871BCC" w:rsidP="00871BCC">
            <w:pPr>
              <w:autoSpaceDE w:val="0"/>
              <w:autoSpaceDN w:val="0"/>
              <w:adjustRightInd w:val="0"/>
              <w:spacing w:after="0" w:line="276" w:lineRule="auto"/>
              <w:jc w:val="center"/>
              <w:rPr>
                <w:rFonts w:ascii="Times New Roman" w:hAnsi="Times New Roman"/>
                <w:sz w:val="20"/>
                <w:szCs w:val="20"/>
                <w:lang w:eastAsia="ru-RU"/>
              </w:rPr>
            </w:pPr>
          </w:p>
        </w:tc>
        <w:tc>
          <w:tcPr>
            <w:tcW w:w="1134" w:type="dxa"/>
          </w:tcPr>
          <w:p w:rsidR="00871BCC" w:rsidRPr="0039251F" w:rsidRDefault="00871BCC" w:rsidP="00871BCC">
            <w:pPr>
              <w:autoSpaceDE w:val="0"/>
              <w:autoSpaceDN w:val="0"/>
              <w:adjustRightInd w:val="0"/>
              <w:spacing w:after="0" w:line="276" w:lineRule="auto"/>
              <w:rPr>
                <w:rFonts w:ascii="Times New Roman" w:hAnsi="Times New Roman"/>
                <w:sz w:val="20"/>
                <w:szCs w:val="20"/>
                <w:lang w:eastAsia="ru-RU"/>
              </w:rPr>
            </w:pPr>
            <w:r w:rsidRPr="0039251F">
              <w:rPr>
                <w:rFonts w:ascii="Times New Roman" w:hAnsi="Times New Roman"/>
                <w:sz w:val="20"/>
                <w:szCs w:val="20"/>
                <w:lang w:eastAsia="ru-RU"/>
              </w:rPr>
              <w:t>http://www.iprbookshop.ru/15231.html.</w:t>
            </w:r>
          </w:p>
          <w:p w:rsidR="00871BCC" w:rsidRPr="0039251F" w:rsidRDefault="00871BCC" w:rsidP="00871BCC">
            <w:pPr>
              <w:spacing w:after="0" w:line="240" w:lineRule="auto"/>
              <w:rPr>
                <w:rFonts w:ascii="Times New Roman" w:hAnsi="Times New Roman" w:cs="Arial"/>
                <w:bCs/>
                <w:iCs/>
                <w:sz w:val="24"/>
                <w:szCs w:val="24"/>
                <w:lang w:eastAsia="ru-RU"/>
              </w:rPr>
            </w:pPr>
          </w:p>
          <w:p w:rsidR="00871BCC" w:rsidRPr="0039251F" w:rsidRDefault="00871BCC" w:rsidP="00871BCC">
            <w:pPr>
              <w:autoSpaceDE w:val="0"/>
              <w:autoSpaceDN w:val="0"/>
              <w:adjustRightInd w:val="0"/>
              <w:spacing w:after="0" w:line="276" w:lineRule="auto"/>
              <w:rPr>
                <w:rFonts w:ascii="Times New Roman" w:hAnsi="Times New Roman"/>
                <w:sz w:val="20"/>
                <w:szCs w:val="20"/>
                <w:lang w:eastAsia="ru-RU"/>
              </w:rPr>
            </w:pPr>
          </w:p>
        </w:tc>
        <w:tc>
          <w:tcPr>
            <w:tcW w:w="1559" w:type="dxa"/>
          </w:tcPr>
          <w:p w:rsidR="00871BCC" w:rsidRDefault="00871BCC" w:rsidP="00871BCC">
            <w:pPr>
              <w:spacing w:after="0" w:line="276" w:lineRule="auto"/>
              <w:jc w:val="center"/>
              <w:rPr>
                <w:rFonts w:ascii="Times New Roman" w:hAnsi="Times New Roman"/>
                <w:sz w:val="20"/>
                <w:szCs w:val="20"/>
              </w:rPr>
            </w:pPr>
          </w:p>
          <w:p w:rsidR="00871BCC" w:rsidRPr="0039251F" w:rsidRDefault="00871BCC" w:rsidP="00871BCC">
            <w:pPr>
              <w:spacing w:after="0" w:line="276" w:lineRule="auto"/>
              <w:jc w:val="center"/>
              <w:rPr>
                <w:rFonts w:ascii="Times New Roman" w:hAnsi="Times New Roman"/>
                <w:sz w:val="20"/>
                <w:szCs w:val="20"/>
              </w:rPr>
            </w:pPr>
            <w:r w:rsidRPr="0039251F">
              <w:rPr>
                <w:rFonts w:ascii="Times New Roman" w:hAnsi="Times New Roman"/>
                <w:sz w:val="20"/>
                <w:szCs w:val="20"/>
              </w:rPr>
              <w:t>с  любой точки доступа для авторизированного пользователя</w:t>
            </w:r>
          </w:p>
        </w:tc>
      </w:tr>
      <w:tr w:rsidR="00871BCC" w:rsidRPr="0039251F" w:rsidTr="00871BCC">
        <w:trPr>
          <w:trHeight w:val="277"/>
        </w:trPr>
        <w:tc>
          <w:tcPr>
            <w:tcW w:w="1418" w:type="dxa"/>
            <w:vAlign w:val="center"/>
          </w:tcPr>
          <w:p w:rsidR="00871BCC" w:rsidRPr="0039251F" w:rsidRDefault="00871BCC" w:rsidP="00871BCC">
            <w:pPr>
              <w:widowControl w:val="0"/>
              <w:autoSpaceDE w:val="0"/>
              <w:autoSpaceDN w:val="0"/>
              <w:adjustRightInd w:val="0"/>
              <w:spacing w:after="0"/>
              <w:rPr>
                <w:rFonts w:ascii="Times New Roman" w:hAnsi="Times New Roman"/>
                <w:sz w:val="20"/>
                <w:szCs w:val="20"/>
              </w:rPr>
            </w:pPr>
            <w:proofErr w:type="spellStart"/>
            <w:r w:rsidRPr="0039251F">
              <w:rPr>
                <w:rFonts w:ascii="Times New Roman" w:hAnsi="Times New Roman"/>
                <w:sz w:val="20"/>
                <w:szCs w:val="20"/>
              </w:rPr>
              <w:t>Фетискин</w:t>
            </w:r>
            <w:proofErr w:type="spellEnd"/>
            <w:r w:rsidRPr="0039251F">
              <w:rPr>
                <w:rFonts w:ascii="Times New Roman" w:hAnsi="Times New Roman"/>
                <w:sz w:val="20"/>
                <w:szCs w:val="20"/>
              </w:rPr>
              <w:t xml:space="preserve"> Н.П.</w:t>
            </w:r>
          </w:p>
        </w:tc>
        <w:tc>
          <w:tcPr>
            <w:tcW w:w="1834" w:type="dxa"/>
            <w:vAlign w:val="center"/>
          </w:tcPr>
          <w:p w:rsidR="00871BCC" w:rsidRPr="0039251F" w:rsidRDefault="00871BCC" w:rsidP="00871BCC">
            <w:pPr>
              <w:widowControl w:val="0"/>
              <w:autoSpaceDE w:val="0"/>
              <w:autoSpaceDN w:val="0"/>
              <w:adjustRightInd w:val="0"/>
              <w:spacing w:after="0"/>
              <w:rPr>
                <w:rFonts w:ascii="Times New Roman" w:hAnsi="Times New Roman"/>
                <w:sz w:val="20"/>
                <w:szCs w:val="20"/>
              </w:rPr>
            </w:pPr>
            <w:r w:rsidRPr="0039251F">
              <w:rPr>
                <w:rFonts w:ascii="Times New Roman" w:hAnsi="Times New Roman"/>
                <w:sz w:val="20"/>
                <w:szCs w:val="20"/>
              </w:rPr>
              <w:t xml:space="preserve">Практическая </w:t>
            </w:r>
            <w:proofErr w:type="spellStart"/>
            <w:r w:rsidRPr="0039251F">
              <w:rPr>
                <w:rFonts w:ascii="Times New Roman" w:hAnsi="Times New Roman"/>
                <w:sz w:val="20"/>
                <w:szCs w:val="20"/>
              </w:rPr>
              <w:t>девиантология</w:t>
            </w:r>
            <w:proofErr w:type="spellEnd"/>
          </w:p>
        </w:tc>
        <w:tc>
          <w:tcPr>
            <w:tcW w:w="1710" w:type="dxa"/>
            <w:gridSpan w:val="2"/>
            <w:vAlign w:val="center"/>
          </w:tcPr>
          <w:p w:rsidR="00871BCC" w:rsidRPr="0039251F" w:rsidRDefault="00871BCC" w:rsidP="00871BCC">
            <w:pPr>
              <w:widowControl w:val="0"/>
              <w:autoSpaceDE w:val="0"/>
              <w:autoSpaceDN w:val="0"/>
              <w:adjustRightInd w:val="0"/>
              <w:spacing w:after="0"/>
              <w:jc w:val="center"/>
              <w:rPr>
                <w:rFonts w:ascii="Times New Roman" w:hAnsi="Times New Roman"/>
                <w:sz w:val="20"/>
                <w:szCs w:val="20"/>
              </w:rPr>
            </w:pPr>
            <w:r w:rsidRPr="0039251F">
              <w:rPr>
                <w:rFonts w:ascii="Times New Roman" w:hAnsi="Times New Roman"/>
                <w:sz w:val="20"/>
                <w:szCs w:val="20"/>
              </w:rPr>
              <w:t>М. : ФОРУМ : ИНФРА-М.</w:t>
            </w:r>
          </w:p>
        </w:tc>
        <w:tc>
          <w:tcPr>
            <w:tcW w:w="992" w:type="dxa"/>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2015</w:t>
            </w:r>
          </w:p>
        </w:tc>
        <w:tc>
          <w:tcPr>
            <w:tcW w:w="993" w:type="dxa"/>
          </w:tcPr>
          <w:p w:rsidR="00871BCC" w:rsidRPr="0039251F" w:rsidRDefault="00871BCC" w:rsidP="00871BCC">
            <w:pPr>
              <w:spacing w:after="0"/>
              <w:jc w:val="center"/>
              <w:rPr>
                <w:rFonts w:ascii="Times New Roman" w:hAnsi="Times New Roman"/>
                <w:sz w:val="20"/>
                <w:szCs w:val="20"/>
              </w:rPr>
            </w:pPr>
          </w:p>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Учебно-</w:t>
            </w:r>
            <w:proofErr w:type="spellStart"/>
            <w:r w:rsidRPr="0039251F">
              <w:rPr>
                <w:rFonts w:ascii="Times New Roman" w:hAnsi="Times New Roman"/>
                <w:sz w:val="20"/>
                <w:szCs w:val="20"/>
              </w:rPr>
              <w:t>методи</w:t>
            </w:r>
            <w:proofErr w:type="spellEnd"/>
          </w:p>
          <w:p w:rsidR="00871BCC" w:rsidRPr="0039251F" w:rsidRDefault="00871BCC" w:rsidP="00871BCC">
            <w:pPr>
              <w:spacing w:after="0"/>
              <w:jc w:val="center"/>
              <w:rPr>
                <w:rFonts w:ascii="Times New Roman" w:hAnsi="Times New Roman"/>
                <w:sz w:val="20"/>
                <w:szCs w:val="20"/>
              </w:rPr>
            </w:pPr>
            <w:proofErr w:type="spellStart"/>
            <w:r w:rsidRPr="0039251F">
              <w:rPr>
                <w:rFonts w:ascii="Times New Roman" w:hAnsi="Times New Roman"/>
                <w:sz w:val="20"/>
                <w:szCs w:val="20"/>
              </w:rPr>
              <w:t>ческое</w:t>
            </w:r>
            <w:proofErr w:type="spellEnd"/>
            <w:r w:rsidRPr="0039251F">
              <w:rPr>
                <w:rFonts w:ascii="Times New Roman" w:hAnsi="Times New Roman"/>
                <w:sz w:val="20"/>
                <w:szCs w:val="20"/>
              </w:rPr>
              <w:t xml:space="preserve"> пособие</w:t>
            </w:r>
          </w:p>
        </w:tc>
        <w:tc>
          <w:tcPr>
            <w:tcW w:w="850" w:type="dxa"/>
            <w:vAlign w:val="center"/>
          </w:tcPr>
          <w:p w:rsidR="00871BCC" w:rsidRPr="0039251F" w:rsidRDefault="00871BCC" w:rsidP="00871BCC">
            <w:pPr>
              <w:spacing w:after="0"/>
              <w:jc w:val="center"/>
              <w:rPr>
                <w:rFonts w:ascii="Times New Roman" w:hAnsi="Times New Roman"/>
                <w:sz w:val="20"/>
                <w:szCs w:val="20"/>
              </w:rPr>
            </w:pPr>
          </w:p>
        </w:tc>
        <w:tc>
          <w:tcPr>
            <w:tcW w:w="1134" w:type="dxa"/>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http://znanium.com/go.php?id=508505</w:t>
            </w:r>
          </w:p>
        </w:tc>
        <w:tc>
          <w:tcPr>
            <w:tcW w:w="1559" w:type="dxa"/>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с  любой точки доступа для авторизированного пользователя</w:t>
            </w:r>
          </w:p>
        </w:tc>
      </w:tr>
      <w:tr w:rsidR="00871BCC" w:rsidRPr="0039251F" w:rsidTr="00871BCC">
        <w:trPr>
          <w:trHeight w:val="277"/>
        </w:trPr>
        <w:tc>
          <w:tcPr>
            <w:tcW w:w="10490" w:type="dxa"/>
            <w:gridSpan w:val="9"/>
          </w:tcPr>
          <w:p w:rsidR="00871BCC" w:rsidRPr="0039251F" w:rsidRDefault="00871BCC" w:rsidP="00871BCC">
            <w:pPr>
              <w:spacing w:after="0" w:line="240" w:lineRule="auto"/>
              <w:jc w:val="center"/>
              <w:rPr>
                <w:rFonts w:ascii="Times New Roman" w:hAnsi="Times New Roman"/>
                <w:sz w:val="20"/>
                <w:szCs w:val="20"/>
                <w:lang w:eastAsia="ru-RU"/>
              </w:rPr>
            </w:pPr>
            <w:r w:rsidRPr="0039251F">
              <w:rPr>
                <w:rFonts w:ascii="Times New Roman" w:hAnsi="Times New Roman"/>
                <w:sz w:val="20"/>
                <w:szCs w:val="20"/>
                <w:lang w:eastAsia="ru-RU"/>
              </w:rPr>
              <w:t>6.3 Периодические издания</w:t>
            </w:r>
          </w:p>
        </w:tc>
      </w:tr>
      <w:tr w:rsidR="00871BCC" w:rsidRPr="0039251F" w:rsidTr="00871BCC">
        <w:trPr>
          <w:trHeight w:val="277"/>
        </w:trPr>
        <w:tc>
          <w:tcPr>
            <w:tcW w:w="1418" w:type="dxa"/>
          </w:tcPr>
          <w:p w:rsidR="00871BCC" w:rsidRPr="0039251F" w:rsidRDefault="00871BCC" w:rsidP="00871BCC">
            <w:pPr>
              <w:spacing w:after="0" w:line="240" w:lineRule="auto"/>
              <w:jc w:val="both"/>
              <w:rPr>
                <w:rFonts w:ascii="Times New Roman" w:hAnsi="Times New Roman"/>
                <w:sz w:val="20"/>
                <w:szCs w:val="20"/>
                <w:lang w:eastAsia="ru-RU"/>
              </w:rPr>
            </w:pPr>
          </w:p>
        </w:tc>
        <w:tc>
          <w:tcPr>
            <w:tcW w:w="1834" w:type="dxa"/>
          </w:tcPr>
          <w:p w:rsidR="00871BCC" w:rsidRPr="0039251F" w:rsidRDefault="00871BCC" w:rsidP="00871BCC">
            <w:pPr>
              <w:spacing w:after="0" w:line="240" w:lineRule="auto"/>
              <w:jc w:val="both"/>
              <w:rPr>
                <w:rFonts w:ascii="Times New Roman" w:hAnsi="Times New Roman"/>
                <w:sz w:val="20"/>
                <w:szCs w:val="20"/>
                <w:lang w:eastAsia="ru-RU"/>
              </w:rPr>
            </w:pPr>
          </w:p>
          <w:p w:rsidR="00871BCC" w:rsidRPr="0039251F" w:rsidRDefault="00871BCC" w:rsidP="00871BCC">
            <w:pPr>
              <w:spacing w:after="0" w:line="240" w:lineRule="auto"/>
              <w:jc w:val="both"/>
              <w:rPr>
                <w:rFonts w:ascii="Times New Roman" w:hAnsi="Times New Roman"/>
                <w:sz w:val="20"/>
                <w:szCs w:val="20"/>
              </w:rPr>
            </w:pPr>
          </w:p>
          <w:p w:rsidR="00871BCC" w:rsidRPr="0039251F" w:rsidRDefault="00871BCC" w:rsidP="00871BCC">
            <w:pPr>
              <w:spacing w:after="0" w:line="240" w:lineRule="auto"/>
              <w:jc w:val="both"/>
              <w:rPr>
                <w:rFonts w:ascii="Times New Roman" w:hAnsi="Times New Roman"/>
                <w:sz w:val="20"/>
                <w:szCs w:val="20"/>
                <w:lang w:eastAsia="ru-RU"/>
              </w:rPr>
            </w:pPr>
            <w:r w:rsidRPr="0039251F">
              <w:rPr>
                <w:rFonts w:ascii="Times New Roman" w:hAnsi="Times New Roman"/>
                <w:sz w:val="20"/>
                <w:szCs w:val="20"/>
              </w:rPr>
              <w:t>Наркология</w:t>
            </w:r>
          </w:p>
          <w:p w:rsidR="00871BCC" w:rsidRPr="0039251F" w:rsidRDefault="00871BCC" w:rsidP="00871BCC">
            <w:pPr>
              <w:spacing w:after="0" w:line="240" w:lineRule="auto"/>
              <w:jc w:val="both"/>
              <w:rPr>
                <w:rFonts w:ascii="Times New Roman" w:hAnsi="Times New Roman"/>
                <w:sz w:val="20"/>
                <w:szCs w:val="20"/>
                <w:lang w:eastAsia="ru-RU"/>
              </w:rPr>
            </w:pPr>
          </w:p>
        </w:tc>
        <w:tc>
          <w:tcPr>
            <w:tcW w:w="1710" w:type="dxa"/>
            <w:gridSpan w:val="2"/>
          </w:tcPr>
          <w:p w:rsidR="00871BCC" w:rsidRPr="0039251F" w:rsidRDefault="00871BCC" w:rsidP="00871BCC">
            <w:pPr>
              <w:widowControl w:val="0"/>
              <w:autoSpaceDE w:val="0"/>
              <w:autoSpaceDN w:val="0"/>
              <w:adjustRightInd w:val="0"/>
              <w:jc w:val="center"/>
              <w:rPr>
                <w:rFonts w:ascii="Times New Roman" w:hAnsi="Times New Roman"/>
                <w:sz w:val="20"/>
                <w:szCs w:val="20"/>
              </w:rPr>
            </w:pPr>
          </w:p>
          <w:p w:rsidR="00871BCC" w:rsidRPr="0039251F" w:rsidRDefault="00871BCC" w:rsidP="00871BCC">
            <w:pPr>
              <w:widowControl w:val="0"/>
              <w:autoSpaceDE w:val="0"/>
              <w:autoSpaceDN w:val="0"/>
              <w:adjustRightInd w:val="0"/>
              <w:jc w:val="center"/>
              <w:rPr>
                <w:rFonts w:ascii="Times New Roman" w:hAnsi="Times New Roman"/>
                <w:sz w:val="20"/>
                <w:szCs w:val="20"/>
              </w:rPr>
            </w:pPr>
            <w:r w:rsidRPr="0039251F">
              <w:rPr>
                <w:rFonts w:ascii="Times New Roman" w:hAnsi="Times New Roman"/>
                <w:sz w:val="20"/>
                <w:szCs w:val="20"/>
              </w:rPr>
              <w:t xml:space="preserve">М.: </w:t>
            </w:r>
            <w:proofErr w:type="spellStart"/>
            <w:r w:rsidRPr="0039251F">
              <w:rPr>
                <w:rFonts w:ascii="Times New Roman" w:hAnsi="Times New Roman"/>
                <w:sz w:val="20"/>
                <w:szCs w:val="20"/>
              </w:rPr>
              <w:t>Гениус</w:t>
            </w:r>
            <w:proofErr w:type="spellEnd"/>
            <w:r w:rsidRPr="0039251F">
              <w:rPr>
                <w:rFonts w:ascii="Times New Roman" w:hAnsi="Times New Roman"/>
                <w:sz w:val="20"/>
                <w:szCs w:val="20"/>
              </w:rPr>
              <w:t xml:space="preserve"> Медиа</w:t>
            </w:r>
          </w:p>
        </w:tc>
        <w:tc>
          <w:tcPr>
            <w:tcW w:w="992" w:type="dxa"/>
            <w:vAlign w:val="center"/>
          </w:tcPr>
          <w:p w:rsidR="00871BCC" w:rsidRPr="0039251F" w:rsidRDefault="00871BCC" w:rsidP="00871BCC">
            <w:pPr>
              <w:widowControl w:val="0"/>
              <w:autoSpaceDE w:val="0"/>
              <w:autoSpaceDN w:val="0"/>
              <w:adjustRightInd w:val="0"/>
              <w:spacing w:after="0"/>
              <w:jc w:val="center"/>
              <w:rPr>
                <w:rFonts w:ascii="Times New Roman" w:hAnsi="Times New Roman"/>
                <w:sz w:val="20"/>
                <w:szCs w:val="20"/>
              </w:rPr>
            </w:pPr>
            <w:r w:rsidRPr="0039251F">
              <w:rPr>
                <w:rFonts w:ascii="Times New Roman" w:hAnsi="Times New Roman"/>
                <w:sz w:val="20"/>
                <w:szCs w:val="20"/>
              </w:rPr>
              <w:t>№ 8 (128)</w:t>
            </w:r>
          </w:p>
          <w:p w:rsidR="00871BCC" w:rsidRPr="0039251F" w:rsidRDefault="00871BCC" w:rsidP="00871BCC">
            <w:pPr>
              <w:widowControl w:val="0"/>
              <w:autoSpaceDE w:val="0"/>
              <w:autoSpaceDN w:val="0"/>
              <w:adjustRightInd w:val="0"/>
              <w:spacing w:after="0"/>
              <w:jc w:val="center"/>
              <w:rPr>
                <w:rFonts w:ascii="Times New Roman" w:hAnsi="Times New Roman"/>
                <w:sz w:val="20"/>
                <w:szCs w:val="20"/>
              </w:rPr>
            </w:pPr>
            <w:r w:rsidRPr="0039251F">
              <w:rPr>
                <w:rFonts w:ascii="Times New Roman" w:hAnsi="Times New Roman"/>
                <w:sz w:val="20"/>
                <w:szCs w:val="20"/>
              </w:rPr>
              <w:t>2012</w:t>
            </w:r>
          </w:p>
          <w:p w:rsidR="00871BCC" w:rsidRPr="0039251F" w:rsidRDefault="00871BCC" w:rsidP="00871BCC">
            <w:pPr>
              <w:widowControl w:val="0"/>
              <w:autoSpaceDE w:val="0"/>
              <w:autoSpaceDN w:val="0"/>
              <w:adjustRightInd w:val="0"/>
              <w:spacing w:after="0"/>
              <w:jc w:val="center"/>
              <w:rPr>
                <w:rFonts w:ascii="Times New Roman" w:hAnsi="Times New Roman"/>
                <w:sz w:val="20"/>
                <w:szCs w:val="20"/>
              </w:rPr>
            </w:pPr>
          </w:p>
        </w:tc>
        <w:tc>
          <w:tcPr>
            <w:tcW w:w="993" w:type="dxa"/>
            <w:vAlign w:val="center"/>
          </w:tcPr>
          <w:p w:rsidR="00871BCC" w:rsidRPr="0039251F" w:rsidRDefault="00871BCC" w:rsidP="00871BCC">
            <w:pPr>
              <w:widowControl w:val="0"/>
              <w:autoSpaceDE w:val="0"/>
              <w:autoSpaceDN w:val="0"/>
              <w:adjustRightInd w:val="0"/>
              <w:jc w:val="center"/>
              <w:rPr>
                <w:rFonts w:ascii="Times New Roman" w:hAnsi="Times New Roman"/>
                <w:sz w:val="20"/>
                <w:szCs w:val="20"/>
              </w:rPr>
            </w:pPr>
            <w:r>
              <w:rPr>
                <w:rFonts w:ascii="Times New Roman" w:hAnsi="Times New Roman"/>
                <w:sz w:val="20"/>
                <w:szCs w:val="20"/>
              </w:rPr>
              <w:t>Период.</w:t>
            </w:r>
          </w:p>
        </w:tc>
        <w:tc>
          <w:tcPr>
            <w:tcW w:w="850" w:type="dxa"/>
          </w:tcPr>
          <w:p w:rsidR="00871BCC" w:rsidRPr="0039251F" w:rsidRDefault="00871BCC" w:rsidP="00871BCC">
            <w:pPr>
              <w:spacing w:after="0"/>
              <w:jc w:val="center"/>
              <w:rPr>
                <w:rFonts w:ascii="Times New Roman" w:hAnsi="Times New Roman"/>
                <w:sz w:val="20"/>
                <w:szCs w:val="20"/>
              </w:rPr>
            </w:pPr>
          </w:p>
        </w:tc>
        <w:tc>
          <w:tcPr>
            <w:tcW w:w="1134" w:type="dxa"/>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http://biblioclub.ru/index.php?page=book&amp;id=233300</w:t>
            </w:r>
          </w:p>
        </w:tc>
        <w:tc>
          <w:tcPr>
            <w:tcW w:w="1559" w:type="dxa"/>
            <w:vAlign w:val="center"/>
          </w:tcPr>
          <w:p w:rsidR="00871BCC" w:rsidRPr="0039251F" w:rsidRDefault="00871BCC" w:rsidP="00871BCC">
            <w:pPr>
              <w:spacing w:after="0"/>
              <w:jc w:val="center"/>
              <w:rPr>
                <w:rFonts w:ascii="Times New Roman" w:hAnsi="Times New Roman"/>
                <w:sz w:val="20"/>
                <w:szCs w:val="20"/>
              </w:rPr>
            </w:pPr>
            <w:r w:rsidRPr="0039251F">
              <w:rPr>
                <w:rFonts w:ascii="Times New Roman" w:hAnsi="Times New Roman"/>
                <w:sz w:val="20"/>
                <w:szCs w:val="20"/>
              </w:rPr>
              <w:t>с  любой точки доступа для авторизированного пользователя</w:t>
            </w:r>
          </w:p>
        </w:tc>
      </w:tr>
      <w:tr w:rsidR="00871BCC" w:rsidRPr="00A50B0F" w:rsidTr="00871BCC">
        <w:trPr>
          <w:trHeight w:val="277"/>
        </w:trPr>
        <w:tc>
          <w:tcPr>
            <w:tcW w:w="10490" w:type="dxa"/>
            <w:gridSpan w:val="9"/>
            <w:vAlign w:val="center"/>
          </w:tcPr>
          <w:p w:rsidR="00871BCC" w:rsidRPr="00A50B0F" w:rsidRDefault="00871BCC" w:rsidP="00871BCC">
            <w:pPr>
              <w:spacing w:after="0" w:line="240" w:lineRule="auto"/>
              <w:jc w:val="center"/>
              <w:rPr>
                <w:rFonts w:ascii="Times New Roman" w:hAnsi="Times New Roman"/>
                <w:sz w:val="20"/>
                <w:szCs w:val="20"/>
                <w:lang w:eastAsia="ru-RU"/>
              </w:rPr>
            </w:pPr>
            <w:r w:rsidRPr="00A50B0F">
              <w:rPr>
                <w:rFonts w:ascii="Times New Roman" w:hAnsi="Times New Roman"/>
                <w:sz w:val="20"/>
                <w:szCs w:val="20"/>
                <w:lang w:eastAsia="ru-RU"/>
              </w:rPr>
              <w:t xml:space="preserve">6.4 Программно-информационное обеспечение, </w:t>
            </w:r>
            <w:r w:rsidRPr="00A50B0F">
              <w:rPr>
                <w:rFonts w:ascii="Times New Roman" w:hAnsi="Times New Roman"/>
                <w:sz w:val="20"/>
                <w:szCs w:val="20"/>
              </w:rPr>
              <w:t>ЭБС (в том числе электронные ресурсы свободного доступа)</w:t>
            </w:r>
          </w:p>
        </w:tc>
      </w:tr>
      <w:tr w:rsidR="00871BCC" w:rsidRPr="00A50B0F" w:rsidTr="00871BCC">
        <w:trPr>
          <w:trHeight w:val="272"/>
        </w:trPr>
        <w:tc>
          <w:tcPr>
            <w:tcW w:w="1418" w:type="dxa"/>
            <w:vAlign w:val="center"/>
          </w:tcPr>
          <w:p w:rsidR="00871BCC" w:rsidRPr="00A50B0F" w:rsidRDefault="00871BCC" w:rsidP="00871BCC">
            <w:pPr>
              <w:widowControl w:val="0"/>
              <w:autoSpaceDE w:val="0"/>
              <w:autoSpaceDN w:val="0"/>
              <w:adjustRightInd w:val="0"/>
              <w:spacing w:after="200" w:line="276" w:lineRule="auto"/>
              <w:rPr>
                <w:rFonts w:ascii="Times New Roman" w:hAnsi="Times New Roman"/>
                <w:sz w:val="20"/>
                <w:szCs w:val="20"/>
              </w:rPr>
            </w:pPr>
          </w:p>
        </w:tc>
        <w:tc>
          <w:tcPr>
            <w:tcW w:w="1843" w:type="dxa"/>
            <w:gridSpan w:val="2"/>
          </w:tcPr>
          <w:p w:rsidR="00871BCC" w:rsidRPr="00A50B0F" w:rsidRDefault="00871BCC" w:rsidP="00871BCC">
            <w:pPr>
              <w:widowControl w:val="0"/>
              <w:autoSpaceDE w:val="0"/>
              <w:autoSpaceDN w:val="0"/>
              <w:adjustRightInd w:val="0"/>
              <w:spacing w:after="200" w:line="276" w:lineRule="auto"/>
              <w:rPr>
                <w:rFonts w:ascii="Times New Roman" w:hAnsi="Times New Roman"/>
                <w:sz w:val="20"/>
                <w:szCs w:val="20"/>
              </w:rPr>
            </w:pPr>
          </w:p>
          <w:p w:rsidR="00871BCC" w:rsidRPr="00A50B0F" w:rsidRDefault="00871BCC" w:rsidP="00871BCC">
            <w:pPr>
              <w:widowControl w:val="0"/>
              <w:autoSpaceDE w:val="0"/>
              <w:autoSpaceDN w:val="0"/>
              <w:adjustRightInd w:val="0"/>
              <w:spacing w:after="200" w:line="276" w:lineRule="auto"/>
              <w:rPr>
                <w:rFonts w:ascii="Times New Roman" w:hAnsi="Times New Roman"/>
                <w:sz w:val="20"/>
                <w:szCs w:val="20"/>
              </w:rPr>
            </w:pPr>
          </w:p>
          <w:p w:rsidR="00871BCC" w:rsidRPr="00A50B0F" w:rsidRDefault="00871BCC" w:rsidP="00871BCC">
            <w:pPr>
              <w:widowControl w:val="0"/>
              <w:autoSpaceDE w:val="0"/>
              <w:autoSpaceDN w:val="0"/>
              <w:adjustRightInd w:val="0"/>
              <w:spacing w:after="200" w:line="276" w:lineRule="auto"/>
              <w:rPr>
                <w:rFonts w:ascii="Times New Roman" w:hAnsi="Times New Roman"/>
                <w:sz w:val="20"/>
                <w:szCs w:val="20"/>
              </w:rPr>
            </w:pPr>
            <w:r w:rsidRPr="00A50B0F">
              <w:rPr>
                <w:rFonts w:ascii="Times New Roman" w:hAnsi="Times New Roman"/>
                <w:sz w:val="20"/>
                <w:szCs w:val="20"/>
              </w:rPr>
              <w:t>Вопросы наркологии</w:t>
            </w:r>
          </w:p>
        </w:tc>
        <w:tc>
          <w:tcPr>
            <w:tcW w:w="1701" w:type="dxa"/>
            <w:vAlign w:val="center"/>
          </w:tcPr>
          <w:p w:rsidR="00871BCC" w:rsidRPr="00A50B0F" w:rsidRDefault="00871BCC" w:rsidP="00871BCC">
            <w:pPr>
              <w:widowControl w:val="0"/>
              <w:autoSpaceDE w:val="0"/>
              <w:autoSpaceDN w:val="0"/>
              <w:adjustRightInd w:val="0"/>
              <w:spacing w:after="200" w:line="276" w:lineRule="auto"/>
              <w:jc w:val="center"/>
              <w:rPr>
                <w:rFonts w:ascii="Times New Roman" w:hAnsi="Times New Roman"/>
                <w:sz w:val="20"/>
                <w:szCs w:val="20"/>
              </w:rPr>
            </w:pPr>
            <w:r w:rsidRPr="00A50B0F">
              <w:rPr>
                <w:rFonts w:ascii="Times New Roman" w:hAnsi="Times New Roman"/>
                <w:sz w:val="20"/>
                <w:szCs w:val="20"/>
              </w:rPr>
              <w:fldChar w:fldCharType="begin"/>
            </w:r>
            <w:r w:rsidRPr="00A50B0F">
              <w:rPr>
                <w:rFonts w:ascii="Times New Roman" w:hAnsi="Times New Roman"/>
                <w:sz w:val="20"/>
                <w:szCs w:val="20"/>
              </w:rPr>
              <w:instrText xml:space="preserve"> HYPERLINK "https://elibrary.ru/publisher_about.asp?pubsid=20589" </w:instrText>
            </w:r>
            <w:r w:rsidRPr="00A50B0F">
              <w:rPr>
                <w:rFonts w:ascii="Times New Roman" w:hAnsi="Times New Roman"/>
                <w:sz w:val="20"/>
                <w:szCs w:val="20"/>
              </w:rPr>
              <w:fldChar w:fldCharType="separate"/>
            </w:r>
            <w:r w:rsidRPr="00A50B0F">
              <w:rPr>
                <w:rFonts w:ascii="Times New Roman" w:hAnsi="Times New Roman"/>
                <w:sz w:val="20"/>
                <w:szCs w:val="20"/>
              </w:rPr>
              <w:t>ФГБУ</w:t>
            </w:r>
          </w:p>
          <w:p w:rsidR="00871BCC" w:rsidRPr="00A50B0F" w:rsidRDefault="00871BCC" w:rsidP="00871BCC">
            <w:pPr>
              <w:widowControl w:val="0"/>
              <w:autoSpaceDE w:val="0"/>
              <w:autoSpaceDN w:val="0"/>
              <w:adjustRightInd w:val="0"/>
              <w:spacing w:after="200" w:line="276" w:lineRule="auto"/>
              <w:jc w:val="center"/>
              <w:rPr>
                <w:rFonts w:ascii="Times New Roman" w:hAnsi="Times New Roman"/>
                <w:sz w:val="20"/>
                <w:szCs w:val="20"/>
              </w:rPr>
            </w:pPr>
            <w:r w:rsidRPr="00A50B0F">
              <w:rPr>
                <w:rFonts w:ascii="Times New Roman" w:hAnsi="Times New Roman"/>
                <w:sz w:val="20"/>
                <w:szCs w:val="20"/>
              </w:rPr>
              <w:t>Национальный медицинский исследовательский центр психиатрии и наркологии имени В.П. Сербского" Министерства здравоохранения Российской Федерации</w:t>
            </w:r>
            <w:r w:rsidRPr="00A50B0F">
              <w:rPr>
                <w:rFonts w:ascii="Times New Roman" w:hAnsi="Times New Roman"/>
                <w:sz w:val="20"/>
                <w:szCs w:val="20"/>
              </w:rPr>
              <w:fldChar w:fldCharType="end"/>
            </w:r>
            <w:r w:rsidRPr="00A50B0F">
              <w:rPr>
                <w:rFonts w:ascii="Times New Roman" w:hAnsi="Times New Roman"/>
                <w:sz w:val="20"/>
                <w:szCs w:val="20"/>
              </w:rPr>
              <w:t>.</w:t>
            </w:r>
          </w:p>
        </w:tc>
        <w:tc>
          <w:tcPr>
            <w:tcW w:w="992" w:type="dxa"/>
            <w:vAlign w:val="center"/>
          </w:tcPr>
          <w:p w:rsidR="00871BCC" w:rsidRPr="00A50B0F" w:rsidRDefault="00871BCC" w:rsidP="00871BCC">
            <w:pPr>
              <w:widowControl w:val="0"/>
              <w:autoSpaceDE w:val="0"/>
              <w:autoSpaceDN w:val="0"/>
              <w:adjustRightInd w:val="0"/>
              <w:spacing w:after="200" w:line="276" w:lineRule="auto"/>
              <w:jc w:val="center"/>
              <w:rPr>
                <w:rFonts w:ascii="Times New Roman" w:hAnsi="Times New Roman"/>
                <w:sz w:val="20"/>
                <w:szCs w:val="20"/>
              </w:rPr>
            </w:pPr>
          </w:p>
        </w:tc>
        <w:tc>
          <w:tcPr>
            <w:tcW w:w="993" w:type="dxa"/>
          </w:tcPr>
          <w:p w:rsidR="00871BCC" w:rsidRPr="00A50B0F" w:rsidRDefault="00871BCC" w:rsidP="00871BCC">
            <w:pPr>
              <w:spacing w:after="0" w:line="276" w:lineRule="auto"/>
              <w:jc w:val="center"/>
              <w:rPr>
                <w:rFonts w:ascii="Times New Roman" w:hAnsi="Times New Roman"/>
                <w:sz w:val="20"/>
                <w:szCs w:val="20"/>
              </w:rPr>
            </w:pPr>
          </w:p>
        </w:tc>
        <w:tc>
          <w:tcPr>
            <w:tcW w:w="850" w:type="dxa"/>
            <w:vAlign w:val="center"/>
          </w:tcPr>
          <w:p w:rsidR="00871BCC" w:rsidRPr="00A50B0F" w:rsidRDefault="00871BCC" w:rsidP="00871BCC">
            <w:pPr>
              <w:spacing w:after="0" w:line="276" w:lineRule="auto"/>
              <w:jc w:val="center"/>
              <w:rPr>
                <w:rFonts w:ascii="Times New Roman" w:hAnsi="Times New Roman"/>
                <w:sz w:val="20"/>
                <w:szCs w:val="20"/>
              </w:rPr>
            </w:pPr>
          </w:p>
        </w:tc>
        <w:tc>
          <w:tcPr>
            <w:tcW w:w="1134" w:type="dxa"/>
            <w:vAlign w:val="center"/>
          </w:tcPr>
          <w:p w:rsidR="00871BCC" w:rsidRPr="00A50B0F" w:rsidRDefault="00871BCC" w:rsidP="00871BCC">
            <w:pPr>
              <w:spacing w:after="200" w:line="276" w:lineRule="auto"/>
              <w:jc w:val="center"/>
              <w:rPr>
                <w:rFonts w:ascii="Times New Roman" w:hAnsi="Times New Roman"/>
                <w:sz w:val="20"/>
                <w:szCs w:val="20"/>
              </w:rPr>
            </w:pPr>
            <w:r w:rsidRPr="00A50B0F">
              <w:rPr>
                <w:rFonts w:ascii="Times New Roman" w:hAnsi="Times New Roman"/>
                <w:sz w:val="20"/>
                <w:szCs w:val="20"/>
              </w:rPr>
              <w:t>http://www.nncn.ru/2_865.html</w:t>
            </w:r>
          </w:p>
        </w:tc>
        <w:tc>
          <w:tcPr>
            <w:tcW w:w="1559" w:type="dxa"/>
          </w:tcPr>
          <w:p w:rsidR="00871BCC" w:rsidRPr="00A50B0F" w:rsidRDefault="00871BCC" w:rsidP="00871BCC">
            <w:pPr>
              <w:widowControl w:val="0"/>
              <w:autoSpaceDE w:val="0"/>
              <w:autoSpaceDN w:val="0"/>
              <w:adjustRightInd w:val="0"/>
              <w:spacing w:after="200" w:line="276" w:lineRule="auto"/>
              <w:jc w:val="center"/>
              <w:rPr>
                <w:rFonts w:ascii="Times New Roman" w:hAnsi="Times New Roman"/>
                <w:sz w:val="20"/>
                <w:szCs w:val="20"/>
              </w:rPr>
            </w:pPr>
          </w:p>
          <w:p w:rsidR="00871BCC" w:rsidRPr="00A50B0F" w:rsidRDefault="00871BCC" w:rsidP="00871BCC">
            <w:pPr>
              <w:widowControl w:val="0"/>
              <w:autoSpaceDE w:val="0"/>
              <w:autoSpaceDN w:val="0"/>
              <w:adjustRightInd w:val="0"/>
              <w:spacing w:after="200" w:line="276" w:lineRule="auto"/>
              <w:jc w:val="center"/>
              <w:rPr>
                <w:rFonts w:ascii="Times New Roman" w:hAnsi="Times New Roman"/>
                <w:sz w:val="20"/>
                <w:szCs w:val="20"/>
              </w:rPr>
            </w:pPr>
          </w:p>
          <w:p w:rsidR="00871BCC" w:rsidRPr="00A50B0F" w:rsidRDefault="00871BCC" w:rsidP="00871BCC">
            <w:pPr>
              <w:widowControl w:val="0"/>
              <w:autoSpaceDE w:val="0"/>
              <w:autoSpaceDN w:val="0"/>
              <w:adjustRightInd w:val="0"/>
              <w:spacing w:after="200" w:line="276" w:lineRule="auto"/>
              <w:jc w:val="center"/>
              <w:rPr>
                <w:rFonts w:ascii="Times New Roman" w:hAnsi="Times New Roman"/>
                <w:sz w:val="20"/>
                <w:szCs w:val="20"/>
              </w:rPr>
            </w:pPr>
            <w:r w:rsidRPr="00A50B0F">
              <w:rPr>
                <w:rFonts w:ascii="Times New Roman" w:hAnsi="Times New Roman"/>
                <w:sz w:val="20"/>
                <w:szCs w:val="20"/>
              </w:rPr>
              <w:t>свободный доступ</w:t>
            </w:r>
          </w:p>
        </w:tc>
      </w:tr>
      <w:tr w:rsidR="00871BCC" w:rsidRPr="00A50B0F" w:rsidTr="00871BCC">
        <w:trPr>
          <w:trHeight w:val="277"/>
        </w:trPr>
        <w:tc>
          <w:tcPr>
            <w:tcW w:w="1418" w:type="dxa"/>
            <w:vAlign w:val="center"/>
          </w:tcPr>
          <w:p w:rsidR="00871BCC" w:rsidRPr="00A50B0F" w:rsidRDefault="00871BCC" w:rsidP="00871BCC">
            <w:pPr>
              <w:spacing w:after="200" w:line="276" w:lineRule="auto"/>
              <w:rPr>
                <w:rFonts w:ascii="Times New Roman" w:hAnsi="Times New Roman"/>
                <w:sz w:val="20"/>
                <w:szCs w:val="20"/>
              </w:rPr>
            </w:pPr>
          </w:p>
        </w:tc>
        <w:tc>
          <w:tcPr>
            <w:tcW w:w="1843" w:type="dxa"/>
            <w:gridSpan w:val="2"/>
            <w:vAlign w:val="center"/>
          </w:tcPr>
          <w:p w:rsidR="00871BCC" w:rsidRPr="00A50B0F" w:rsidRDefault="00871BCC" w:rsidP="00871BCC">
            <w:pPr>
              <w:spacing w:after="200" w:line="276" w:lineRule="auto"/>
              <w:rPr>
                <w:rFonts w:ascii="Times New Roman" w:hAnsi="Times New Roman"/>
                <w:sz w:val="20"/>
                <w:szCs w:val="20"/>
              </w:rPr>
            </w:pPr>
            <w:r w:rsidRPr="00A50B0F">
              <w:rPr>
                <w:rFonts w:ascii="Times New Roman" w:hAnsi="Times New Roman"/>
                <w:sz w:val="20"/>
                <w:szCs w:val="20"/>
              </w:rPr>
              <w:t>Вопросы психологии</w:t>
            </w:r>
          </w:p>
        </w:tc>
        <w:tc>
          <w:tcPr>
            <w:tcW w:w="1701" w:type="dxa"/>
            <w:vAlign w:val="center"/>
          </w:tcPr>
          <w:p w:rsidR="00871BCC" w:rsidRPr="00A50B0F" w:rsidRDefault="00464B45" w:rsidP="00871BCC">
            <w:pPr>
              <w:spacing w:after="200" w:line="276" w:lineRule="auto"/>
              <w:jc w:val="center"/>
              <w:rPr>
                <w:rFonts w:ascii="Times New Roman" w:hAnsi="Times New Roman"/>
                <w:sz w:val="20"/>
                <w:szCs w:val="20"/>
              </w:rPr>
            </w:pPr>
            <w:hyperlink r:id="rId8" w:history="1">
              <w:r w:rsidR="00871BCC" w:rsidRPr="00A50B0F">
                <w:rPr>
                  <w:rFonts w:ascii="Times New Roman" w:hAnsi="Times New Roman"/>
                  <w:sz w:val="20"/>
                  <w:szCs w:val="20"/>
                </w:rPr>
                <w:t>НИИТ МГАФК</w:t>
              </w:r>
            </w:hyperlink>
          </w:p>
        </w:tc>
        <w:tc>
          <w:tcPr>
            <w:tcW w:w="992" w:type="dxa"/>
            <w:vAlign w:val="center"/>
          </w:tcPr>
          <w:p w:rsidR="00871BCC" w:rsidRPr="00A50B0F" w:rsidRDefault="00871BCC" w:rsidP="00871BCC">
            <w:pPr>
              <w:spacing w:after="200" w:line="276" w:lineRule="auto"/>
              <w:jc w:val="center"/>
              <w:rPr>
                <w:rFonts w:ascii="Times New Roman" w:hAnsi="Times New Roman"/>
                <w:sz w:val="20"/>
                <w:szCs w:val="20"/>
              </w:rPr>
            </w:pPr>
          </w:p>
        </w:tc>
        <w:tc>
          <w:tcPr>
            <w:tcW w:w="993" w:type="dxa"/>
          </w:tcPr>
          <w:p w:rsidR="00871BCC" w:rsidRPr="00A50B0F" w:rsidRDefault="00871BCC" w:rsidP="00871BCC">
            <w:pPr>
              <w:spacing w:after="0" w:line="276" w:lineRule="auto"/>
              <w:jc w:val="center"/>
              <w:rPr>
                <w:rFonts w:ascii="Times New Roman" w:hAnsi="Times New Roman"/>
                <w:sz w:val="20"/>
                <w:szCs w:val="20"/>
              </w:rPr>
            </w:pPr>
          </w:p>
        </w:tc>
        <w:tc>
          <w:tcPr>
            <w:tcW w:w="850" w:type="dxa"/>
            <w:vAlign w:val="center"/>
          </w:tcPr>
          <w:p w:rsidR="00871BCC" w:rsidRPr="00A50B0F" w:rsidRDefault="00871BCC" w:rsidP="00871BCC">
            <w:pPr>
              <w:spacing w:after="0" w:line="276" w:lineRule="auto"/>
              <w:jc w:val="center"/>
              <w:rPr>
                <w:rFonts w:ascii="Times New Roman" w:hAnsi="Times New Roman"/>
                <w:sz w:val="20"/>
                <w:szCs w:val="20"/>
              </w:rPr>
            </w:pPr>
          </w:p>
        </w:tc>
        <w:tc>
          <w:tcPr>
            <w:tcW w:w="1134" w:type="dxa"/>
            <w:vAlign w:val="center"/>
          </w:tcPr>
          <w:p w:rsidR="00871BCC" w:rsidRPr="00A50B0F" w:rsidRDefault="00871BCC" w:rsidP="00871BCC">
            <w:pPr>
              <w:spacing w:after="200" w:line="276" w:lineRule="auto"/>
              <w:jc w:val="center"/>
              <w:rPr>
                <w:rFonts w:ascii="Times New Roman" w:hAnsi="Times New Roman"/>
                <w:sz w:val="20"/>
                <w:szCs w:val="20"/>
              </w:rPr>
            </w:pPr>
            <w:r w:rsidRPr="00A50B0F">
              <w:rPr>
                <w:rFonts w:ascii="Times New Roman" w:hAnsi="Times New Roman"/>
                <w:sz w:val="20"/>
                <w:szCs w:val="20"/>
              </w:rPr>
              <w:t>http://www.voppsy.ru/</w:t>
            </w:r>
          </w:p>
        </w:tc>
        <w:tc>
          <w:tcPr>
            <w:tcW w:w="1559" w:type="dxa"/>
          </w:tcPr>
          <w:p w:rsidR="00871BCC" w:rsidRPr="00A50B0F" w:rsidRDefault="00871BCC" w:rsidP="00871BCC">
            <w:pPr>
              <w:spacing w:after="200" w:line="276" w:lineRule="auto"/>
              <w:jc w:val="center"/>
              <w:rPr>
                <w:rFonts w:ascii="Times New Roman" w:hAnsi="Times New Roman"/>
                <w:sz w:val="20"/>
                <w:szCs w:val="20"/>
              </w:rPr>
            </w:pPr>
          </w:p>
          <w:p w:rsidR="00871BCC" w:rsidRPr="00A50B0F" w:rsidRDefault="00871BCC" w:rsidP="00871BCC">
            <w:pPr>
              <w:spacing w:after="200" w:line="276" w:lineRule="auto"/>
              <w:jc w:val="center"/>
              <w:rPr>
                <w:rFonts w:ascii="Times New Roman" w:hAnsi="Times New Roman"/>
                <w:sz w:val="20"/>
                <w:szCs w:val="20"/>
              </w:rPr>
            </w:pPr>
            <w:r w:rsidRPr="00A50B0F">
              <w:rPr>
                <w:rFonts w:ascii="Times New Roman" w:hAnsi="Times New Roman"/>
                <w:sz w:val="20"/>
                <w:szCs w:val="20"/>
              </w:rPr>
              <w:t>свободный доступ</w:t>
            </w:r>
          </w:p>
        </w:tc>
      </w:tr>
      <w:tr w:rsidR="00871BCC" w:rsidRPr="00A50B0F" w:rsidTr="00871BCC">
        <w:trPr>
          <w:trHeight w:val="1199"/>
        </w:trPr>
        <w:tc>
          <w:tcPr>
            <w:tcW w:w="1418" w:type="dxa"/>
            <w:vAlign w:val="center"/>
          </w:tcPr>
          <w:p w:rsidR="00871BCC" w:rsidRPr="00A50B0F" w:rsidRDefault="00871BCC" w:rsidP="00871BCC">
            <w:pPr>
              <w:spacing w:after="200" w:line="276" w:lineRule="auto"/>
              <w:rPr>
                <w:rFonts w:ascii="Times New Roman" w:hAnsi="Times New Roman"/>
                <w:sz w:val="20"/>
                <w:szCs w:val="20"/>
              </w:rPr>
            </w:pPr>
          </w:p>
        </w:tc>
        <w:tc>
          <w:tcPr>
            <w:tcW w:w="1843" w:type="dxa"/>
            <w:gridSpan w:val="2"/>
          </w:tcPr>
          <w:p w:rsidR="00871BCC" w:rsidRPr="00A50B0F" w:rsidRDefault="00871BCC" w:rsidP="00871BCC">
            <w:pPr>
              <w:spacing w:after="200" w:line="276" w:lineRule="auto"/>
              <w:rPr>
                <w:rFonts w:ascii="Times New Roman" w:hAnsi="Times New Roman"/>
                <w:sz w:val="20"/>
                <w:szCs w:val="20"/>
              </w:rPr>
            </w:pPr>
          </w:p>
          <w:p w:rsidR="00871BCC" w:rsidRPr="00A50B0F" w:rsidRDefault="00871BCC" w:rsidP="00871BCC">
            <w:pPr>
              <w:spacing w:after="200" w:line="276" w:lineRule="auto"/>
              <w:jc w:val="both"/>
              <w:rPr>
                <w:rFonts w:ascii="Times New Roman" w:hAnsi="Times New Roman"/>
                <w:sz w:val="20"/>
                <w:szCs w:val="20"/>
              </w:rPr>
            </w:pPr>
            <w:r w:rsidRPr="00A50B0F">
              <w:rPr>
                <w:rFonts w:ascii="Times New Roman" w:hAnsi="Times New Roman"/>
                <w:sz w:val="20"/>
                <w:szCs w:val="20"/>
              </w:rPr>
              <w:t>Социальная работа</w:t>
            </w:r>
          </w:p>
        </w:tc>
        <w:tc>
          <w:tcPr>
            <w:tcW w:w="1701" w:type="dxa"/>
            <w:vAlign w:val="center"/>
          </w:tcPr>
          <w:p w:rsidR="00871BCC" w:rsidRPr="00A50B0F" w:rsidRDefault="00871BCC" w:rsidP="00871BCC">
            <w:pPr>
              <w:spacing w:after="200" w:line="276" w:lineRule="auto"/>
              <w:jc w:val="center"/>
              <w:rPr>
                <w:rFonts w:ascii="Times New Roman" w:hAnsi="Times New Roman"/>
                <w:sz w:val="20"/>
                <w:szCs w:val="20"/>
              </w:rPr>
            </w:pPr>
            <w:r w:rsidRPr="00A50B0F">
              <w:rPr>
                <w:rFonts w:ascii="Times New Roman" w:hAnsi="Times New Roman"/>
                <w:sz w:val="20"/>
                <w:szCs w:val="20"/>
              </w:rPr>
              <w:t xml:space="preserve">М.: </w:t>
            </w:r>
            <w:proofErr w:type="spellStart"/>
            <w:r w:rsidRPr="00A50B0F">
              <w:rPr>
                <w:rFonts w:ascii="Times New Roman" w:hAnsi="Times New Roman"/>
                <w:sz w:val="20"/>
                <w:szCs w:val="20"/>
              </w:rPr>
              <w:t>ССОПиР</w:t>
            </w:r>
            <w:proofErr w:type="spellEnd"/>
          </w:p>
        </w:tc>
        <w:tc>
          <w:tcPr>
            <w:tcW w:w="992" w:type="dxa"/>
            <w:vAlign w:val="center"/>
          </w:tcPr>
          <w:p w:rsidR="00871BCC" w:rsidRPr="00A50B0F" w:rsidRDefault="00871BCC" w:rsidP="00871BCC">
            <w:pPr>
              <w:spacing w:after="200" w:line="276" w:lineRule="auto"/>
              <w:jc w:val="center"/>
              <w:rPr>
                <w:rFonts w:ascii="Times New Roman" w:hAnsi="Times New Roman"/>
                <w:sz w:val="20"/>
                <w:szCs w:val="20"/>
              </w:rPr>
            </w:pPr>
          </w:p>
        </w:tc>
        <w:tc>
          <w:tcPr>
            <w:tcW w:w="993" w:type="dxa"/>
          </w:tcPr>
          <w:p w:rsidR="00871BCC" w:rsidRPr="00A50B0F" w:rsidRDefault="00871BCC" w:rsidP="00871BCC">
            <w:pPr>
              <w:spacing w:after="0" w:line="276" w:lineRule="auto"/>
              <w:jc w:val="center"/>
              <w:rPr>
                <w:rFonts w:ascii="Times New Roman" w:hAnsi="Times New Roman"/>
                <w:sz w:val="20"/>
                <w:szCs w:val="20"/>
              </w:rPr>
            </w:pPr>
          </w:p>
        </w:tc>
        <w:tc>
          <w:tcPr>
            <w:tcW w:w="850" w:type="dxa"/>
            <w:vAlign w:val="center"/>
          </w:tcPr>
          <w:p w:rsidR="00871BCC" w:rsidRPr="00A50B0F" w:rsidRDefault="00871BCC" w:rsidP="00871BCC">
            <w:pPr>
              <w:spacing w:after="0" w:line="276" w:lineRule="auto"/>
              <w:jc w:val="center"/>
              <w:rPr>
                <w:rFonts w:ascii="Times New Roman" w:hAnsi="Times New Roman"/>
                <w:sz w:val="20"/>
                <w:szCs w:val="20"/>
              </w:rPr>
            </w:pPr>
          </w:p>
        </w:tc>
        <w:tc>
          <w:tcPr>
            <w:tcW w:w="1134" w:type="dxa"/>
            <w:vAlign w:val="center"/>
          </w:tcPr>
          <w:p w:rsidR="00871BCC" w:rsidRPr="00A50B0F" w:rsidRDefault="00871BCC" w:rsidP="00871BCC">
            <w:pPr>
              <w:spacing w:after="200" w:line="276" w:lineRule="auto"/>
              <w:jc w:val="center"/>
              <w:rPr>
                <w:rFonts w:ascii="Times New Roman" w:hAnsi="Times New Roman"/>
                <w:sz w:val="20"/>
                <w:szCs w:val="20"/>
              </w:rPr>
            </w:pPr>
          </w:p>
          <w:p w:rsidR="00871BCC" w:rsidRPr="00A50B0F" w:rsidRDefault="00871BCC" w:rsidP="00871BCC">
            <w:pPr>
              <w:spacing w:after="200" w:line="276" w:lineRule="auto"/>
              <w:jc w:val="center"/>
              <w:rPr>
                <w:rFonts w:ascii="Times New Roman" w:hAnsi="Times New Roman"/>
                <w:sz w:val="20"/>
                <w:szCs w:val="20"/>
              </w:rPr>
            </w:pPr>
            <w:r w:rsidRPr="00A50B0F">
              <w:rPr>
                <w:rFonts w:ascii="Times New Roman" w:hAnsi="Times New Roman"/>
                <w:sz w:val="20"/>
                <w:szCs w:val="20"/>
              </w:rPr>
              <w:t>http://www.ssopir.ru/44.html</w:t>
            </w:r>
          </w:p>
        </w:tc>
        <w:tc>
          <w:tcPr>
            <w:tcW w:w="1559" w:type="dxa"/>
          </w:tcPr>
          <w:p w:rsidR="00871BCC" w:rsidRPr="00A50B0F" w:rsidRDefault="00871BCC" w:rsidP="00871BCC">
            <w:pPr>
              <w:spacing w:after="200" w:line="276" w:lineRule="auto"/>
              <w:jc w:val="center"/>
              <w:rPr>
                <w:rFonts w:ascii="Times New Roman" w:hAnsi="Times New Roman"/>
                <w:sz w:val="20"/>
                <w:szCs w:val="20"/>
              </w:rPr>
            </w:pPr>
          </w:p>
          <w:p w:rsidR="00871BCC" w:rsidRPr="00A50B0F" w:rsidRDefault="00871BCC" w:rsidP="00871BCC">
            <w:pPr>
              <w:spacing w:after="200" w:line="276" w:lineRule="auto"/>
              <w:jc w:val="center"/>
              <w:rPr>
                <w:rFonts w:ascii="Times New Roman" w:hAnsi="Times New Roman"/>
                <w:sz w:val="20"/>
                <w:szCs w:val="20"/>
              </w:rPr>
            </w:pPr>
            <w:r w:rsidRPr="00A50B0F">
              <w:rPr>
                <w:rFonts w:ascii="Times New Roman" w:hAnsi="Times New Roman"/>
                <w:sz w:val="20"/>
                <w:szCs w:val="20"/>
              </w:rPr>
              <w:t>свободный доступ</w:t>
            </w:r>
          </w:p>
        </w:tc>
      </w:tr>
      <w:tr w:rsidR="00871BCC" w:rsidRPr="00A50B0F" w:rsidTr="00871BCC">
        <w:trPr>
          <w:trHeight w:val="1108"/>
        </w:trPr>
        <w:tc>
          <w:tcPr>
            <w:tcW w:w="1418" w:type="dxa"/>
          </w:tcPr>
          <w:p w:rsidR="00871BCC" w:rsidRPr="00A50B0F" w:rsidRDefault="00871BCC" w:rsidP="00871BCC">
            <w:pPr>
              <w:spacing w:after="200" w:line="276" w:lineRule="auto"/>
              <w:rPr>
                <w:rFonts w:ascii="Times New Roman" w:hAnsi="Times New Roman"/>
                <w:sz w:val="20"/>
                <w:szCs w:val="20"/>
              </w:rPr>
            </w:pPr>
          </w:p>
        </w:tc>
        <w:tc>
          <w:tcPr>
            <w:tcW w:w="1843" w:type="dxa"/>
            <w:gridSpan w:val="2"/>
          </w:tcPr>
          <w:p w:rsidR="00871BCC" w:rsidRPr="00A50B0F" w:rsidRDefault="00871BCC" w:rsidP="00871BCC">
            <w:pPr>
              <w:spacing w:after="200" w:line="276" w:lineRule="auto"/>
              <w:rPr>
                <w:rFonts w:ascii="Times New Roman" w:hAnsi="Times New Roman"/>
                <w:sz w:val="20"/>
                <w:szCs w:val="20"/>
              </w:rPr>
            </w:pPr>
          </w:p>
          <w:p w:rsidR="00871BCC" w:rsidRPr="00A50B0F" w:rsidRDefault="00871BCC" w:rsidP="00871BCC">
            <w:pPr>
              <w:spacing w:after="200" w:line="276" w:lineRule="auto"/>
              <w:rPr>
                <w:rFonts w:ascii="Times New Roman" w:hAnsi="Times New Roman"/>
                <w:sz w:val="20"/>
                <w:szCs w:val="20"/>
              </w:rPr>
            </w:pPr>
            <w:r w:rsidRPr="00A50B0F">
              <w:rPr>
                <w:rFonts w:ascii="Times New Roman" w:hAnsi="Times New Roman"/>
                <w:sz w:val="20"/>
                <w:szCs w:val="20"/>
              </w:rPr>
              <w:t>Библиотека свободных ресурсов ДГТУ</w:t>
            </w:r>
          </w:p>
        </w:tc>
        <w:tc>
          <w:tcPr>
            <w:tcW w:w="1701" w:type="dxa"/>
          </w:tcPr>
          <w:p w:rsidR="00871BCC" w:rsidRPr="00A50B0F" w:rsidRDefault="00871BCC" w:rsidP="00871BCC">
            <w:pPr>
              <w:spacing w:after="200" w:line="276" w:lineRule="auto"/>
              <w:rPr>
                <w:rFonts w:ascii="Times New Roman" w:hAnsi="Times New Roman"/>
                <w:sz w:val="20"/>
                <w:szCs w:val="20"/>
              </w:rPr>
            </w:pPr>
          </w:p>
        </w:tc>
        <w:tc>
          <w:tcPr>
            <w:tcW w:w="992" w:type="dxa"/>
          </w:tcPr>
          <w:p w:rsidR="00871BCC" w:rsidRPr="00A50B0F" w:rsidRDefault="00871BCC" w:rsidP="00871BCC">
            <w:pPr>
              <w:spacing w:after="200" w:line="276" w:lineRule="auto"/>
              <w:rPr>
                <w:rFonts w:ascii="Times New Roman" w:hAnsi="Times New Roman"/>
                <w:sz w:val="20"/>
                <w:szCs w:val="20"/>
              </w:rPr>
            </w:pPr>
          </w:p>
        </w:tc>
        <w:tc>
          <w:tcPr>
            <w:tcW w:w="993" w:type="dxa"/>
          </w:tcPr>
          <w:p w:rsidR="00871BCC" w:rsidRPr="00A50B0F" w:rsidRDefault="00871BCC" w:rsidP="00871BCC">
            <w:pPr>
              <w:spacing w:after="0" w:line="276" w:lineRule="auto"/>
              <w:jc w:val="center"/>
              <w:rPr>
                <w:rFonts w:ascii="Times New Roman" w:hAnsi="Times New Roman"/>
                <w:sz w:val="20"/>
                <w:szCs w:val="20"/>
              </w:rPr>
            </w:pPr>
          </w:p>
        </w:tc>
        <w:tc>
          <w:tcPr>
            <w:tcW w:w="850" w:type="dxa"/>
          </w:tcPr>
          <w:p w:rsidR="00871BCC" w:rsidRPr="00A50B0F" w:rsidRDefault="00871BCC" w:rsidP="00871BCC">
            <w:pPr>
              <w:spacing w:after="0" w:line="276" w:lineRule="auto"/>
              <w:jc w:val="center"/>
              <w:rPr>
                <w:rFonts w:ascii="Times New Roman" w:hAnsi="Times New Roman"/>
                <w:sz w:val="20"/>
                <w:szCs w:val="20"/>
              </w:rPr>
            </w:pPr>
          </w:p>
        </w:tc>
        <w:tc>
          <w:tcPr>
            <w:tcW w:w="1134" w:type="dxa"/>
          </w:tcPr>
          <w:p w:rsidR="00871BCC" w:rsidRPr="00A50B0F" w:rsidRDefault="00871BCC" w:rsidP="00871BCC">
            <w:pPr>
              <w:spacing w:after="200" w:line="276" w:lineRule="auto"/>
              <w:rPr>
                <w:rFonts w:ascii="Times New Roman" w:hAnsi="Times New Roman"/>
                <w:sz w:val="20"/>
                <w:szCs w:val="20"/>
              </w:rPr>
            </w:pPr>
          </w:p>
          <w:p w:rsidR="00871BCC" w:rsidRPr="00A50B0F" w:rsidRDefault="00871BCC" w:rsidP="00871BCC">
            <w:pPr>
              <w:spacing w:after="200" w:line="276" w:lineRule="auto"/>
              <w:jc w:val="center"/>
              <w:rPr>
                <w:rFonts w:ascii="Times New Roman" w:hAnsi="Times New Roman"/>
                <w:sz w:val="20"/>
                <w:szCs w:val="20"/>
              </w:rPr>
            </w:pPr>
            <w:proofErr w:type="spellStart"/>
            <w:r w:rsidRPr="00A50B0F">
              <w:rPr>
                <w:rFonts w:ascii="Times New Roman" w:hAnsi="Times New Roman"/>
                <w:sz w:val="20"/>
                <w:szCs w:val="20"/>
              </w:rPr>
              <w:t>http</w:t>
            </w:r>
            <w:proofErr w:type="spellEnd"/>
            <w:r w:rsidRPr="00A50B0F">
              <w:rPr>
                <w:rFonts w:ascii="Times New Roman" w:hAnsi="Times New Roman"/>
                <w:sz w:val="20"/>
                <w:szCs w:val="20"/>
              </w:rPr>
              <w:t>//skif.donstu.ru/</w:t>
            </w:r>
          </w:p>
        </w:tc>
        <w:tc>
          <w:tcPr>
            <w:tcW w:w="1559" w:type="dxa"/>
          </w:tcPr>
          <w:p w:rsidR="00871BCC" w:rsidRPr="00A50B0F" w:rsidRDefault="00871BCC" w:rsidP="00871BCC">
            <w:pPr>
              <w:spacing w:after="200" w:line="276" w:lineRule="auto"/>
              <w:jc w:val="center"/>
              <w:rPr>
                <w:rFonts w:ascii="Times New Roman" w:hAnsi="Times New Roman"/>
                <w:sz w:val="20"/>
                <w:szCs w:val="20"/>
              </w:rPr>
            </w:pPr>
          </w:p>
          <w:p w:rsidR="00871BCC" w:rsidRPr="00A50B0F" w:rsidRDefault="00871BCC" w:rsidP="00871BCC">
            <w:pPr>
              <w:spacing w:after="200" w:line="276" w:lineRule="auto"/>
              <w:jc w:val="center"/>
              <w:rPr>
                <w:rFonts w:ascii="Times New Roman" w:hAnsi="Times New Roman"/>
                <w:sz w:val="20"/>
                <w:szCs w:val="20"/>
              </w:rPr>
            </w:pPr>
            <w:r w:rsidRPr="00A50B0F">
              <w:rPr>
                <w:rFonts w:ascii="Times New Roman" w:hAnsi="Times New Roman"/>
                <w:sz w:val="20"/>
                <w:szCs w:val="20"/>
              </w:rPr>
              <w:t>свободный доступ</w:t>
            </w:r>
          </w:p>
        </w:tc>
      </w:tr>
      <w:tr w:rsidR="00871BCC" w:rsidRPr="00A50B0F" w:rsidTr="00871BCC">
        <w:trPr>
          <w:trHeight w:val="277"/>
        </w:trPr>
        <w:tc>
          <w:tcPr>
            <w:tcW w:w="1418" w:type="dxa"/>
          </w:tcPr>
          <w:p w:rsidR="00871BCC" w:rsidRPr="00A50B0F" w:rsidRDefault="00871BCC" w:rsidP="00871BCC">
            <w:pPr>
              <w:spacing w:after="200" w:line="276" w:lineRule="auto"/>
              <w:rPr>
                <w:rFonts w:ascii="Times New Roman" w:hAnsi="Times New Roman"/>
                <w:sz w:val="20"/>
                <w:szCs w:val="20"/>
              </w:rPr>
            </w:pPr>
          </w:p>
        </w:tc>
        <w:tc>
          <w:tcPr>
            <w:tcW w:w="1843" w:type="dxa"/>
            <w:gridSpan w:val="2"/>
          </w:tcPr>
          <w:p w:rsidR="00871BCC" w:rsidRPr="00A50B0F" w:rsidRDefault="00871BCC" w:rsidP="00871BCC">
            <w:pPr>
              <w:spacing w:after="200" w:line="276" w:lineRule="auto"/>
              <w:rPr>
                <w:rFonts w:ascii="Times New Roman" w:hAnsi="Times New Roman"/>
                <w:sz w:val="20"/>
                <w:szCs w:val="20"/>
              </w:rPr>
            </w:pPr>
            <w:r w:rsidRPr="00A50B0F">
              <w:rPr>
                <w:rFonts w:ascii="Times New Roman" w:hAnsi="Times New Roman"/>
                <w:sz w:val="20"/>
                <w:szCs w:val="20"/>
              </w:rPr>
              <w:t>Официальный сайт свободной энциклопедии «Википедия</w:t>
            </w:r>
          </w:p>
        </w:tc>
        <w:tc>
          <w:tcPr>
            <w:tcW w:w="1701" w:type="dxa"/>
          </w:tcPr>
          <w:p w:rsidR="00871BCC" w:rsidRPr="00A50B0F" w:rsidRDefault="00871BCC" w:rsidP="00871BCC">
            <w:pPr>
              <w:spacing w:after="200" w:line="276" w:lineRule="auto"/>
              <w:rPr>
                <w:rFonts w:ascii="Times New Roman" w:hAnsi="Times New Roman"/>
                <w:sz w:val="20"/>
                <w:szCs w:val="20"/>
              </w:rPr>
            </w:pPr>
          </w:p>
        </w:tc>
        <w:tc>
          <w:tcPr>
            <w:tcW w:w="992" w:type="dxa"/>
          </w:tcPr>
          <w:p w:rsidR="00871BCC" w:rsidRPr="00A50B0F" w:rsidRDefault="00871BCC" w:rsidP="00871BCC">
            <w:pPr>
              <w:spacing w:after="200" w:line="276" w:lineRule="auto"/>
              <w:rPr>
                <w:rFonts w:ascii="Times New Roman" w:hAnsi="Times New Roman"/>
                <w:sz w:val="20"/>
                <w:szCs w:val="20"/>
              </w:rPr>
            </w:pPr>
          </w:p>
        </w:tc>
        <w:tc>
          <w:tcPr>
            <w:tcW w:w="993" w:type="dxa"/>
          </w:tcPr>
          <w:p w:rsidR="00871BCC" w:rsidRPr="00A50B0F" w:rsidRDefault="00871BCC" w:rsidP="00871BCC">
            <w:pPr>
              <w:spacing w:after="0" w:line="276" w:lineRule="auto"/>
              <w:jc w:val="center"/>
              <w:rPr>
                <w:rFonts w:ascii="Times New Roman" w:hAnsi="Times New Roman"/>
                <w:sz w:val="20"/>
                <w:szCs w:val="20"/>
              </w:rPr>
            </w:pPr>
          </w:p>
        </w:tc>
        <w:tc>
          <w:tcPr>
            <w:tcW w:w="850" w:type="dxa"/>
          </w:tcPr>
          <w:p w:rsidR="00871BCC" w:rsidRPr="00A50B0F" w:rsidRDefault="00871BCC" w:rsidP="00871BCC">
            <w:pPr>
              <w:spacing w:after="0" w:line="276" w:lineRule="auto"/>
              <w:jc w:val="center"/>
              <w:rPr>
                <w:rFonts w:ascii="Times New Roman" w:hAnsi="Times New Roman"/>
                <w:sz w:val="20"/>
                <w:szCs w:val="20"/>
              </w:rPr>
            </w:pPr>
          </w:p>
        </w:tc>
        <w:tc>
          <w:tcPr>
            <w:tcW w:w="1134" w:type="dxa"/>
          </w:tcPr>
          <w:p w:rsidR="00871BCC" w:rsidRPr="00A50B0F" w:rsidRDefault="00871BCC" w:rsidP="00871BCC">
            <w:pPr>
              <w:spacing w:after="200" w:line="276" w:lineRule="auto"/>
              <w:rPr>
                <w:rFonts w:ascii="Times New Roman" w:hAnsi="Times New Roman"/>
                <w:sz w:val="20"/>
                <w:szCs w:val="20"/>
              </w:rPr>
            </w:pPr>
          </w:p>
          <w:p w:rsidR="00871BCC" w:rsidRPr="00A50B0F" w:rsidRDefault="00871BCC" w:rsidP="00871BCC">
            <w:pPr>
              <w:spacing w:after="200" w:line="276" w:lineRule="auto"/>
              <w:jc w:val="center"/>
              <w:rPr>
                <w:rFonts w:ascii="Times New Roman" w:hAnsi="Times New Roman"/>
                <w:sz w:val="20"/>
                <w:szCs w:val="20"/>
              </w:rPr>
            </w:pPr>
            <w:r w:rsidRPr="00A50B0F">
              <w:rPr>
                <w:rFonts w:ascii="Times New Roman" w:hAnsi="Times New Roman"/>
                <w:sz w:val="20"/>
                <w:szCs w:val="20"/>
              </w:rPr>
              <w:t>www.wikipedia.org.ru</w:t>
            </w:r>
          </w:p>
        </w:tc>
        <w:tc>
          <w:tcPr>
            <w:tcW w:w="1559" w:type="dxa"/>
          </w:tcPr>
          <w:p w:rsidR="00871BCC" w:rsidRPr="00A50B0F" w:rsidRDefault="00871BCC" w:rsidP="00871BCC">
            <w:pPr>
              <w:spacing w:after="200" w:line="276" w:lineRule="auto"/>
              <w:jc w:val="center"/>
              <w:rPr>
                <w:rFonts w:ascii="Times New Roman" w:hAnsi="Times New Roman"/>
                <w:sz w:val="20"/>
                <w:szCs w:val="20"/>
              </w:rPr>
            </w:pPr>
          </w:p>
          <w:p w:rsidR="00871BCC" w:rsidRPr="00A50B0F" w:rsidRDefault="00871BCC" w:rsidP="00871BCC">
            <w:pPr>
              <w:spacing w:after="200" w:line="276" w:lineRule="auto"/>
              <w:jc w:val="center"/>
              <w:rPr>
                <w:rFonts w:ascii="Times New Roman" w:hAnsi="Times New Roman"/>
                <w:sz w:val="20"/>
                <w:szCs w:val="20"/>
              </w:rPr>
            </w:pPr>
            <w:r w:rsidRPr="00A50B0F">
              <w:rPr>
                <w:rFonts w:ascii="Times New Roman" w:hAnsi="Times New Roman"/>
                <w:sz w:val="20"/>
                <w:szCs w:val="20"/>
              </w:rPr>
              <w:t>свободный доступ</w:t>
            </w:r>
          </w:p>
        </w:tc>
      </w:tr>
      <w:tr w:rsidR="00871BCC" w:rsidRPr="00A50B0F" w:rsidTr="00871BCC">
        <w:trPr>
          <w:trHeight w:val="690"/>
        </w:trPr>
        <w:tc>
          <w:tcPr>
            <w:tcW w:w="1418" w:type="dxa"/>
          </w:tcPr>
          <w:p w:rsidR="00871BCC" w:rsidRPr="00A50B0F" w:rsidRDefault="00871BCC" w:rsidP="00871BCC">
            <w:pPr>
              <w:spacing w:after="200" w:line="276" w:lineRule="auto"/>
              <w:rPr>
                <w:rFonts w:ascii="Times New Roman" w:hAnsi="Times New Roman"/>
                <w:sz w:val="20"/>
                <w:szCs w:val="20"/>
              </w:rPr>
            </w:pPr>
          </w:p>
        </w:tc>
        <w:tc>
          <w:tcPr>
            <w:tcW w:w="1843" w:type="dxa"/>
            <w:gridSpan w:val="2"/>
          </w:tcPr>
          <w:p w:rsidR="00871BCC" w:rsidRPr="00A50B0F" w:rsidRDefault="00871BCC" w:rsidP="00871BCC">
            <w:pPr>
              <w:spacing w:after="200" w:line="276" w:lineRule="auto"/>
              <w:rPr>
                <w:rFonts w:ascii="Times New Roman" w:hAnsi="Times New Roman"/>
                <w:sz w:val="20"/>
                <w:szCs w:val="20"/>
              </w:rPr>
            </w:pPr>
          </w:p>
          <w:p w:rsidR="00871BCC" w:rsidRPr="00A50B0F" w:rsidRDefault="00871BCC" w:rsidP="00871BCC">
            <w:pPr>
              <w:spacing w:after="200" w:line="276" w:lineRule="auto"/>
              <w:rPr>
                <w:rFonts w:ascii="Times New Roman" w:hAnsi="Times New Roman"/>
                <w:sz w:val="20"/>
                <w:szCs w:val="20"/>
              </w:rPr>
            </w:pPr>
            <w:r w:rsidRPr="00A50B0F">
              <w:rPr>
                <w:rFonts w:ascii="Times New Roman" w:hAnsi="Times New Roman"/>
                <w:sz w:val="20"/>
                <w:szCs w:val="20"/>
              </w:rPr>
              <w:t>Библиотека студента</w:t>
            </w:r>
          </w:p>
        </w:tc>
        <w:tc>
          <w:tcPr>
            <w:tcW w:w="1701" w:type="dxa"/>
          </w:tcPr>
          <w:p w:rsidR="00871BCC" w:rsidRPr="00A50B0F" w:rsidRDefault="00871BCC" w:rsidP="00871BCC">
            <w:pPr>
              <w:spacing w:after="200" w:line="276" w:lineRule="auto"/>
              <w:rPr>
                <w:rFonts w:ascii="Times New Roman" w:hAnsi="Times New Roman"/>
                <w:sz w:val="20"/>
                <w:szCs w:val="20"/>
              </w:rPr>
            </w:pPr>
          </w:p>
        </w:tc>
        <w:tc>
          <w:tcPr>
            <w:tcW w:w="992" w:type="dxa"/>
          </w:tcPr>
          <w:p w:rsidR="00871BCC" w:rsidRPr="00A50B0F" w:rsidRDefault="00871BCC" w:rsidP="00871BCC">
            <w:pPr>
              <w:spacing w:after="200" w:line="276" w:lineRule="auto"/>
              <w:rPr>
                <w:rFonts w:ascii="Times New Roman" w:hAnsi="Times New Roman"/>
                <w:sz w:val="20"/>
                <w:szCs w:val="20"/>
              </w:rPr>
            </w:pPr>
          </w:p>
        </w:tc>
        <w:tc>
          <w:tcPr>
            <w:tcW w:w="993" w:type="dxa"/>
          </w:tcPr>
          <w:p w:rsidR="00871BCC" w:rsidRPr="00A50B0F" w:rsidRDefault="00871BCC" w:rsidP="00871BCC">
            <w:pPr>
              <w:spacing w:after="0" w:line="276" w:lineRule="auto"/>
              <w:jc w:val="center"/>
              <w:rPr>
                <w:rFonts w:ascii="Times New Roman" w:hAnsi="Times New Roman"/>
                <w:sz w:val="20"/>
                <w:szCs w:val="20"/>
              </w:rPr>
            </w:pPr>
          </w:p>
        </w:tc>
        <w:tc>
          <w:tcPr>
            <w:tcW w:w="850" w:type="dxa"/>
          </w:tcPr>
          <w:p w:rsidR="00871BCC" w:rsidRPr="00A50B0F" w:rsidRDefault="00871BCC" w:rsidP="00871BCC">
            <w:pPr>
              <w:spacing w:after="0" w:line="276" w:lineRule="auto"/>
              <w:jc w:val="center"/>
              <w:rPr>
                <w:rFonts w:ascii="Times New Roman" w:hAnsi="Times New Roman"/>
                <w:sz w:val="20"/>
                <w:szCs w:val="20"/>
              </w:rPr>
            </w:pPr>
          </w:p>
        </w:tc>
        <w:tc>
          <w:tcPr>
            <w:tcW w:w="1134" w:type="dxa"/>
          </w:tcPr>
          <w:p w:rsidR="00871BCC" w:rsidRPr="00A50B0F" w:rsidRDefault="00871BCC" w:rsidP="00871BCC">
            <w:pPr>
              <w:spacing w:after="200" w:line="276" w:lineRule="auto"/>
              <w:rPr>
                <w:rFonts w:ascii="Times New Roman" w:hAnsi="Times New Roman"/>
                <w:sz w:val="20"/>
                <w:szCs w:val="20"/>
              </w:rPr>
            </w:pPr>
          </w:p>
          <w:p w:rsidR="00871BCC" w:rsidRPr="00A50B0F" w:rsidRDefault="00871BCC" w:rsidP="00871BCC">
            <w:pPr>
              <w:spacing w:after="200" w:line="276" w:lineRule="auto"/>
              <w:jc w:val="center"/>
              <w:rPr>
                <w:rFonts w:ascii="Times New Roman" w:hAnsi="Times New Roman"/>
                <w:sz w:val="20"/>
                <w:szCs w:val="20"/>
              </w:rPr>
            </w:pPr>
            <w:proofErr w:type="spellStart"/>
            <w:r w:rsidRPr="00A50B0F">
              <w:rPr>
                <w:rFonts w:ascii="Times New Roman" w:hAnsi="Times New Roman"/>
                <w:sz w:val="20"/>
                <w:szCs w:val="20"/>
              </w:rPr>
              <w:t>http</w:t>
            </w:r>
            <w:proofErr w:type="spellEnd"/>
            <w:r w:rsidRPr="00A50B0F">
              <w:rPr>
                <w:rFonts w:ascii="Times New Roman" w:hAnsi="Times New Roman"/>
                <w:sz w:val="20"/>
                <w:szCs w:val="20"/>
              </w:rPr>
              <w:t>//www.studd.ru/lib/</w:t>
            </w:r>
          </w:p>
        </w:tc>
        <w:tc>
          <w:tcPr>
            <w:tcW w:w="1559" w:type="dxa"/>
          </w:tcPr>
          <w:p w:rsidR="00871BCC" w:rsidRPr="00A50B0F" w:rsidRDefault="00871BCC" w:rsidP="00871BCC">
            <w:pPr>
              <w:spacing w:after="200" w:line="276" w:lineRule="auto"/>
              <w:jc w:val="center"/>
              <w:rPr>
                <w:rFonts w:ascii="Times New Roman" w:hAnsi="Times New Roman"/>
                <w:sz w:val="20"/>
                <w:szCs w:val="20"/>
              </w:rPr>
            </w:pPr>
          </w:p>
          <w:p w:rsidR="00871BCC" w:rsidRPr="00A50B0F" w:rsidRDefault="00871BCC" w:rsidP="00871BCC">
            <w:pPr>
              <w:spacing w:after="200" w:line="276" w:lineRule="auto"/>
              <w:jc w:val="center"/>
              <w:rPr>
                <w:rFonts w:ascii="Times New Roman" w:hAnsi="Times New Roman"/>
                <w:sz w:val="20"/>
                <w:szCs w:val="20"/>
              </w:rPr>
            </w:pPr>
            <w:r w:rsidRPr="00A50B0F">
              <w:rPr>
                <w:rFonts w:ascii="Times New Roman" w:hAnsi="Times New Roman"/>
                <w:sz w:val="20"/>
                <w:szCs w:val="20"/>
              </w:rPr>
              <w:t>свободный доступ</w:t>
            </w:r>
          </w:p>
        </w:tc>
      </w:tr>
      <w:tr w:rsidR="00871BCC" w:rsidRPr="00A50B0F" w:rsidTr="00871BCC">
        <w:trPr>
          <w:trHeight w:val="277"/>
        </w:trPr>
        <w:tc>
          <w:tcPr>
            <w:tcW w:w="1418" w:type="dxa"/>
          </w:tcPr>
          <w:p w:rsidR="00871BCC" w:rsidRPr="00A50B0F" w:rsidRDefault="00871BCC" w:rsidP="00871BCC">
            <w:pPr>
              <w:spacing w:after="200" w:line="276" w:lineRule="auto"/>
              <w:rPr>
                <w:rFonts w:ascii="Times New Roman" w:hAnsi="Times New Roman"/>
                <w:sz w:val="20"/>
                <w:szCs w:val="20"/>
              </w:rPr>
            </w:pPr>
          </w:p>
        </w:tc>
        <w:tc>
          <w:tcPr>
            <w:tcW w:w="1843" w:type="dxa"/>
            <w:gridSpan w:val="2"/>
          </w:tcPr>
          <w:p w:rsidR="00871BCC" w:rsidRPr="00A50B0F" w:rsidRDefault="00871BCC" w:rsidP="00871BCC">
            <w:pPr>
              <w:spacing w:after="200" w:line="276" w:lineRule="auto"/>
              <w:rPr>
                <w:rFonts w:ascii="Times New Roman" w:hAnsi="Times New Roman"/>
                <w:sz w:val="20"/>
                <w:szCs w:val="20"/>
              </w:rPr>
            </w:pPr>
          </w:p>
          <w:p w:rsidR="00871BCC" w:rsidRPr="00A50B0F" w:rsidRDefault="00871BCC" w:rsidP="00871BCC">
            <w:pPr>
              <w:spacing w:after="200" w:line="276" w:lineRule="auto"/>
              <w:rPr>
                <w:rFonts w:ascii="Times New Roman" w:hAnsi="Times New Roman"/>
                <w:sz w:val="20"/>
                <w:szCs w:val="20"/>
              </w:rPr>
            </w:pPr>
            <w:r w:rsidRPr="00A50B0F">
              <w:rPr>
                <w:rFonts w:ascii="Times New Roman" w:hAnsi="Times New Roman"/>
                <w:sz w:val="20"/>
                <w:szCs w:val="20"/>
              </w:rPr>
              <w:t>Российская Государственная Библиотека</w:t>
            </w:r>
          </w:p>
        </w:tc>
        <w:tc>
          <w:tcPr>
            <w:tcW w:w="1701" w:type="dxa"/>
          </w:tcPr>
          <w:p w:rsidR="00871BCC" w:rsidRPr="00A50B0F" w:rsidRDefault="00871BCC" w:rsidP="00871BCC">
            <w:pPr>
              <w:spacing w:after="200" w:line="276" w:lineRule="auto"/>
              <w:rPr>
                <w:rFonts w:ascii="Times New Roman" w:hAnsi="Times New Roman"/>
                <w:sz w:val="20"/>
                <w:szCs w:val="20"/>
              </w:rPr>
            </w:pPr>
          </w:p>
        </w:tc>
        <w:tc>
          <w:tcPr>
            <w:tcW w:w="992" w:type="dxa"/>
          </w:tcPr>
          <w:p w:rsidR="00871BCC" w:rsidRPr="00A50B0F" w:rsidRDefault="00871BCC" w:rsidP="00871BCC">
            <w:pPr>
              <w:spacing w:after="200" w:line="276" w:lineRule="auto"/>
              <w:rPr>
                <w:rFonts w:ascii="Times New Roman" w:hAnsi="Times New Roman"/>
                <w:sz w:val="20"/>
                <w:szCs w:val="20"/>
              </w:rPr>
            </w:pPr>
          </w:p>
        </w:tc>
        <w:tc>
          <w:tcPr>
            <w:tcW w:w="993" w:type="dxa"/>
          </w:tcPr>
          <w:p w:rsidR="00871BCC" w:rsidRPr="00A50B0F" w:rsidRDefault="00871BCC" w:rsidP="00871BCC">
            <w:pPr>
              <w:spacing w:after="0" w:line="276" w:lineRule="auto"/>
              <w:jc w:val="center"/>
              <w:rPr>
                <w:rFonts w:ascii="Times New Roman" w:hAnsi="Times New Roman"/>
                <w:sz w:val="20"/>
                <w:szCs w:val="20"/>
              </w:rPr>
            </w:pPr>
          </w:p>
        </w:tc>
        <w:tc>
          <w:tcPr>
            <w:tcW w:w="850" w:type="dxa"/>
          </w:tcPr>
          <w:p w:rsidR="00871BCC" w:rsidRPr="00A50B0F" w:rsidRDefault="00871BCC" w:rsidP="00871BCC">
            <w:pPr>
              <w:spacing w:after="0" w:line="276" w:lineRule="auto"/>
              <w:jc w:val="center"/>
              <w:rPr>
                <w:rFonts w:ascii="Times New Roman" w:hAnsi="Times New Roman"/>
                <w:sz w:val="20"/>
                <w:szCs w:val="20"/>
              </w:rPr>
            </w:pPr>
          </w:p>
        </w:tc>
        <w:tc>
          <w:tcPr>
            <w:tcW w:w="1134" w:type="dxa"/>
          </w:tcPr>
          <w:p w:rsidR="00871BCC" w:rsidRPr="00A50B0F" w:rsidRDefault="00871BCC" w:rsidP="00871BCC">
            <w:pPr>
              <w:spacing w:after="200" w:line="276" w:lineRule="auto"/>
              <w:rPr>
                <w:rFonts w:ascii="Times New Roman" w:hAnsi="Times New Roman"/>
                <w:sz w:val="20"/>
                <w:szCs w:val="20"/>
              </w:rPr>
            </w:pPr>
          </w:p>
          <w:p w:rsidR="00871BCC" w:rsidRPr="00A50B0F" w:rsidRDefault="00871BCC" w:rsidP="00871BCC">
            <w:pPr>
              <w:spacing w:after="200" w:line="276" w:lineRule="auto"/>
              <w:jc w:val="center"/>
              <w:rPr>
                <w:rFonts w:ascii="Times New Roman" w:hAnsi="Times New Roman"/>
                <w:sz w:val="20"/>
                <w:szCs w:val="20"/>
              </w:rPr>
            </w:pPr>
            <w:r w:rsidRPr="00A50B0F">
              <w:rPr>
                <w:rFonts w:ascii="Times New Roman" w:hAnsi="Times New Roman"/>
                <w:sz w:val="20"/>
                <w:szCs w:val="20"/>
              </w:rPr>
              <w:t>http://www.rsl.ru/</w:t>
            </w:r>
          </w:p>
        </w:tc>
        <w:tc>
          <w:tcPr>
            <w:tcW w:w="1559" w:type="dxa"/>
          </w:tcPr>
          <w:p w:rsidR="00871BCC" w:rsidRPr="00A50B0F" w:rsidRDefault="00871BCC" w:rsidP="00871BCC">
            <w:pPr>
              <w:spacing w:after="200" w:line="276" w:lineRule="auto"/>
              <w:jc w:val="center"/>
              <w:rPr>
                <w:rFonts w:ascii="Times New Roman" w:hAnsi="Times New Roman"/>
                <w:sz w:val="20"/>
                <w:szCs w:val="20"/>
              </w:rPr>
            </w:pPr>
            <w:r w:rsidRPr="00A50B0F">
              <w:rPr>
                <w:rFonts w:ascii="Times New Roman" w:hAnsi="Times New Roman"/>
                <w:sz w:val="20"/>
                <w:szCs w:val="20"/>
              </w:rPr>
              <w:t>свободный доступ</w:t>
            </w:r>
          </w:p>
        </w:tc>
      </w:tr>
      <w:tr w:rsidR="00871BCC" w:rsidRPr="00A50B0F" w:rsidTr="00871BCC">
        <w:trPr>
          <w:trHeight w:val="949"/>
        </w:trPr>
        <w:tc>
          <w:tcPr>
            <w:tcW w:w="1418" w:type="dxa"/>
          </w:tcPr>
          <w:p w:rsidR="00871BCC" w:rsidRPr="00A50B0F" w:rsidRDefault="00871BCC" w:rsidP="00871BCC">
            <w:pPr>
              <w:spacing w:after="200" w:line="276" w:lineRule="auto"/>
              <w:rPr>
                <w:rFonts w:ascii="Times New Roman" w:hAnsi="Times New Roman"/>
                <w:sz w:val="20"/>
                <w:szCs w:val="20"/>
              </w:rPr>
            </w:pPr>
          </w:p>
        </w:tc>
        <w:tc>
          <w:tcPr>
            <w:tcW w:w="1843" w:type="dxa"/>
            <w:gridSpan w:val="2"/>
          </w:tcPr>
          <w:p w:rsidR="00871BCC" w:rsidRPr="00A50B0F" w:rsidRDefault="00871BCC" w:rsidP="00871BCC">
            <w:pPr>
              <w:spacing w:after="200" w:line="276" w:lineRule="auto"/>
              <w:rPr>
                <w:rFonts w:ascii="Times New Roman" w:hAnsi="Times New Roman"/>
                <w:sz w:val="20"/>
                <w:szCs w:val="20"/>
              </w:rPr>
            </w:pPr>
            <w:r w:rsidRPr="00A50B0F">
              <w:rPr>
                <w:rFonts w:ascii="Times New Roman" w:hAnsi="Times New Roman"/>
                <w:sz w:val="20"/>
                <w:szCs w:val="20"/>
              </w:rPr>
              <w:t>Образовательная платформа «Открытое образование»</w:t>
            </w:r>
          </w:p>
        </w:tc>
        <w:tc>
          <w:tcPr>
            <w:tcW w:w="1701" w:type="dxa"/>
          </w:tcPr>
          <w:p w:rsidR="00871BCC" w:rsidRPr="00A50B0F" w:rsidRDefault="00871BCC" w:rsidP="00871BCC">
            <w:pPr>
              <w:spacing w:after="200" w:line="276" w:lineRule="auto"/>
              <w:rPr>
                <w:rFonts w:ascii="Times New Roman" w:hAnsi="Times New Roman"/>
                <w:sz w:val="20"/>
                <w:szCs w:val="20"/>
              </w:rPr>
            </w:pPr>
          </w:p>
        </w:tc>
        <w:tc>
          <w:tcPr>
            <w:tcW w:w="992" w:type="dxa"/>
          </w:tcPr>
          <w:p w:rsidR="00871BCC" w:rsidRPr="00A50B0F" w:rsidRDefault="00871BCC" w:rsidP="00871BCC">
            <w:pPr>
              <w:spacing w:after="200" w:line="276" w:lineRule="auto"/>
              <w:rPr>
                <w:rFonts w:ascii="Times New Roman" w:hAnsi="Times New Roman"/>
                <w:sz w:val="20"/>
                <w:szCs w:val="20"/>
              </w:rPr>
            </w:pPr>
          </w:p>
        </w:tc>
        <w:tc>
          <w:tcPr>
            <w:tcW w:w="993" w:type="dxa"/>
          </w:tcPr>
          <w:p w:rsidR="00871BCC" w:rsidRPr="00A50B0F" w:rsidRDefault="00871BCC" w:rsidP="00871BCC">
            <w:pPr>
              <w:spacing w:after="0" w:line="276" w:lineRule="auto"/>
              <w:jc w:val="center"/>
              <w:rPr>
                <w:rFonts w:ascii="Times New Roman" w:hAnsi="Times New Roman"/>
                <w:sz w:val="20"/>
                <w:szCs w:val="20"/>
              </w:rPr>
            </w:pPr>
          </w:p>
        </w:tc>
        <w:tc>
          <w:tcPr>
            <w:tcW w:w="850" w:type="dxa"/>
          </w:tcPr>
          <w:p w:rsidR="00871BCC" w:rsidRPr="00A50B0F" w:rsidRDefault="00871BCC" w:rsidP="00871BCC">
            <w:pPr>
              <w:spacing w:after="0" w:line="276" w:lineRule="auto"/>
              <w:jc w:val="center"/>
              <w:rPr>
                <w:rFonts w:ascii="Times New Roman" w:hAnsi="Times New Roman"/>
                <w:sz w:val="20"/>
                <w:szCs w:val="20"/>
              </w:rPr>
            </w:pPr>
          </w:p>
        </w:tc>
        <w:tc>
          <w:tcPr>
            <w:tcW w:w="1134" w:type="dxa"/>
          </w:tcPr>
          <w:p w:rsidR="00871BCC" w:rsidRPr="00A50B0F" w:rsidRDefault="00871BCC" w:rsidP="00871BCC">
            <w:pPr>
              <w:spacing w:after="200" w:line="276" w:lineRule="auto"/>
              <w:rPr>
                <w:rFonts w:ascii="Times New Roman" w:hAnsi="Times New Roman"/>
                <w:sz w:val="20"/>
                <w:szCs w:val="20"/>
              </w:rPr>
            </w:pPr>
          </w:p>
          <w:p w:rsidR="00871BCC" w:rsidRPr="00A50B0F" w:rsidRDefault="00871BCC" w:rsidP="00871BCC">
            <w:pPr>
              <w:spacing w:after="200" w:line="276" w:lineRule="auto"/>
              <w:jc w:val="center"/>
              <w:rPr>
                <w:rFonts w:ascii="Times New Roman" w:hAnsi="Times New Roman"/>
                <w:sz w:val="20"/>
                <w:szCs w:val="20"/>
              </w:rPr>
            </w:pPr>
            <w:r w:rsidRPr="00A50B0F">
              <w:rPr>
                <w:rFonts w:ascii="Times New Roman" w:hAnsi="Times New Roman"/>
                <w:sz w:val="20"/>
                <w:szCs w:val="20"/>
              </w:rPr>
              <w:t>https://openedu.ru</w:t>
            </w:r>
          </w:p>
        </w:tc>
        <w:tc>
          <w:tcPr>
            <w:tcW w:w="1559" w:type="dxa"/>
          </w:tcPr>
          <w:p w:rsidR="00871BCC" w:rsidRPr="00A50B0F" w:rsidRDefault="00871BCC" w:rsidP="00871BCC">
            <w:pPr>
              <w:spacing w:after="200" w:line="276" w:lineRule="auto"/>
              <w:jc w:val="center"/>
              <w:rPr>
                <w:rFonts w:ascii="Times New Roman" w:hAnsi="Times New Roman"/>
                <w:sz w:val="20"/>
                <w:szCs w:val="20"/>
              </w:rPr>
            </w:pPr>
            <w:r w:rsidRPr="00A50B0F">
              <w:rPr>
                <w:rFonts w:ascii="Times New Roman" w:hAnsi="Times New Roman"/>
                <w:sz w:val="20"/>
                <w:szCs w:val="20"/>
              </w:rPr>
              <w:t>свободный доступ</w:t>
            </w:r>
          </w:p>
        </w:tc>
      </w:tr>
      <w:tr w:rsidR="00871BCC" w:rsidRPr="00A50B0F" w:rsidTr="00871BCC">
        <w:trPr>
          <w:trHeight w:val="1237"/>
        </w:trPr>
        <w:tc>
          <w:tcPr>
            <w:tcW w:w="1418" w:type="dxa"/>
          </w:tcPr>
          <w:p w:rsidR="00871BCC" w:rsidRPr="00A50B0F" w:rsidRDefault="00871BCC" w:rsidP="00871BCC">
            <w:pPr>
              <w:spacing w:after="200" w:line="276" w:lineRule="auto"/>
              <w:rPr>
                <w:rFonts w:ascii="Times New Roman" w:hAnsi="Times New Roman"/>
                <w:sz w:val="20"/>
                <w:szCs w:val="20"/>
              </w:rPr>
            </w:pPr>
          </w:p>
        </w:tc>
        <w:tc>
          <w:tcPr>
            <w:tcW w:w="1843" w:type="dxa"/>
            <w:gridSpan w:val="2"/>
          </w:tcPr>
          <w:p w:rsidR="00871BCC" w:rsidRPr="00A50B0F" w:rsidRDefault="00871BCC" w:rsidP="00871BCC">
            <w:pPr>
              <w:spacing w:after="200" w:line="276" w:lineRule="auto"/>
              <w:rPr>
                <w:rFonts w:ascii="Times New Roman" w:hAnsi="Times New Roman"/>
                <w:sz w:val="20"/>
                <w:szCs w:val="20"/>
              </w:rPr>
            </w:pPr>
          </w:p>
          <w:p w:rsidR="00871BCC" w:rsidRPr="00A50B0F" w:rsidRDefault="00871BCC" w:rsidP="00871BCC">
            <w:pPr>
              <w:spacing w:after="200" w:line="276" w:lineRule="auto"/>
              <w:rPr>
                <w:rFonts w:ascii="Times New Roman" w:hAnsi="Times New Roman"/>
                <w:sz w:val="20"/>
                <w:szCs w:val="20"/>
              </w:rPr>
            </w:pPr>
            <w:r w:rsidRPr="00A50B0F">
              <w:rPr>
                <w:rFonts w:ascii="Times New Roman" w:hAnsi="Times New Roman"/>
                <w:sz w:val="20"/>
                <w:szCs w:val="20"/>
              </w:rPr>
              <w:t xml:space="preserve">Образовательная платформа </w:t>
            </w:r>
            <w:proofErr w:type="spellStart"/>
            <w:r w:rsidRPr="00A50B0F">
              <w:rPr>
                <w:rFonts w:ascii="Times New Roman" w:hAnsi="Times New Roman"/>
                <w:sz w:val="20"/>
                <w:szCs w:val="20"/>
              </w:rPr>
              <w:t>Сoursera</w:t>
            </w:r>
            <w:proofErr w:type="spellEnd"/>
          </w:p>
        </w:tc>
        <w:tc>
          <w:tcPr>
            <w:tcW w:w="1701" w:type="dxa"/>
          </w:tcPr>
          <w:p w:rsidR="00871BCC" w:rsidRPr="00A50B0F" w:rsidRDefault="00871BCC" w:rsidP="00871BCC">
            <w:pPr>
              <w:spacing w:after="200" w:line="276" w:lineRule="auto"/>
              <w:rPr>
                <w:rFonts w:ascii="Times New Roman" w:hAnsi="Times New Roman"/>
                <w:sz w:val="20"/>
                <w:szCs w:val="20"/>
              </w:rPr>
            </w:pPr>
          </w:p>
        </w:tc>
        <w:tc>
          <w:tcPr>
            <w:tcW w:w="992" w:type="dxa"/>
          </w:tcPr>
          <w:p w:rsidR="00871BCC" w:rsidRPr="00A50B0F" w:rsidRDefault="00871BCC" w:rsidP="00871BCC">
            <w:pPr>
              <w:spacing w:after="200" w:line="276" w:lineRule="auto"/>
              <w:rPr>
                <w:rFonts w:ascii="Times New Roman" w:hAnsi="Times New Roman"/>
                <w:sz w:val="20"/>
                <w:szCs w:val="20"/>
              </w:rPr>
            </w:pPr>
          </w:p>
        </w:tc>
        <w:tc>
          <w:tcPr>
            <w:tcW w:w="993" w:type="dxa"/>
          </w:tcPr>
          <w:p w:rsidR="00871BCC" w:rsidRPr="00A50B0F" w:rsidRDefault="00871BCC" w:rsidP="00871BCC">
            <w:pPr>
              <w:spacing w:after="0" w:line="276" w:lineRule="auto"/>
              <w:jc w:val="center"/>
              <w:rPr>
                <w:rFonts w:ascii="Times New Roman" w:hAnsi="Times New Roman"/>
                <w:sz w:val="20"/>
                <w:szCs w:val="20"/>
              </w:rPr>
            </w:pPr>
          </w:p>
        </w:tc>
        <w:tc>
          <w:tcPr>
            <w:tcW w:w="850" w:type="dxa"/>
          </w:tcPr>
          <w:p w:rsidR="00871BCC" w:rsidRPr="00A50B0F" w:rsidRDefault="00871BCC" w:rsidP="00871BCC">
            <w:pPr>
              <w:spacing w:after="0" w:line="276" w:lineRule="auto"/>
              <w:jc w:val="center"/>
              <w:rPr>
                <w:rFonts w:ascii="Times New Roman" w:hAnsi="Times New Roman"/>
                <w:sz w:val="20"/>
                <w:szCs w:val="20"/>
              </w:rPr>
            </w:pPr>
          </w:p>
        </w:tc>
        <w:tc>
          <w:tcPr>
            <w:tcW w:w="1134" w:type="dxa"/>
          </w:tcPr>
          <w:p w:rsidR="00871BCC" w:rsidRPr="00A50B0F" w:rsidRDefault="00871BCC" w:rsidP="00871BCC">
            <w:pPr>
              <w:spacing w:after="200" w:line="276" w:lineRule="auto"/>
              <w:rPr>
                <w:rFonts w:ascii="Times New Roman" w:hAnsi="Times New Roman"/>
                <w:sz w:val="20"/>
                <w:szCs w:val="20"/>
              </w:rPr>
            </w:pPr>
          </w:p>
          <w:p w:rsidR="00871BCC" w:rsidRPr="00A50B0F" w:rsidRDefault="00871BCC" w:rsidP="00871BCC">
            <w:pPr>
              <w:spacing w:after="200" w:line="276" w:lineRule="auto"/>
              <w:jc w:val="center"/>
              <w:rPr>
                <w:rFonts w:ascii="Times New Roman" w:hAnsi="Times New Roman"/>
                <w:sz w:val="20"/>
                <w:szCs w:val="20"/>
              </w:rPr>
            </w:pPr>
            <w:r w:rsidRPr="00A50B0F">
              <w:rPr>
                <w:rFonts w:ascii="Times New Roman" w:hAnsi="Times New Roman"/>
                <w:sz w:val="20"/>
                <w:szCs w:val="20"/>
              </w:rPr>
              <w:t>https://www.coursera.org</w:t>
            </w:r>
          </w:p>
        </w:tc>
        <w:tc>
          <w:tcPr>
            <w:tcW w:w="1559" w:type="dxa"/>
          </w:tcPr>
          <w:p w:rsidR="00871BCC" w:rsidRPr="00A50B0F" w:rsidRDefault="00871BCC" w:rsidP="00871BCC">
            <w:pPr>
              <w:spacing w:after="200" w:line="276" w:lineRule="auto"/>
              <w:jc w:val="center"/>
              <w:rPr>
                <w:rFonts w:ascii="Times New Roman" w:hAnsi="Times New Roman"/>
                <w:sz w:val="20"/>
                <w:szCs w:val="20"/>
              </w:rPr>
            </w:pPr>
            <w:r w:rsidRPr="00A50B0F">
              <w:rPr>
                <w:rFonts w:ascii="Times New Roman" w:hAnsi="Times New Roman"/>
                <w:sz w:val="20"/>
                <w:szCs w:val="20"/>
              </w:rPr>
              <w:t>свободный доступ</w:t>
            </w:r>
          </w:p>
        </w:tc>
      </w:tr>
    </w:tbl>
    <w:p w:rsidR="00871BCC" w:rsidRPr="009B6735" w:rsidRDefault="00871BCC" w:rsidP="00871BCC">
      <w:pPr>
        <w:autoSpaceDE w:val="0"/>
        <w:autoSpaceDN w:val="0"/>
        <w:adjustRightInd w:val="0"/>
        <w:spacing w:after="0" w:line="240" w:lineRule="auto"/>
        <w:rPr>
          <w:rFonts w:ascii="Times New Roman" w:hAnsi="Times New Roman"/>
          <w:sz w:val="24"/>
          <w:szCs w:val="24"/>
          <w:lang w:eastAsia="ru-RU"/>
        </w:rPr>
      </w:pPr>
    </w:p>
    <w:p w:rsidR="00871BCC" w:rsidRPr="00402E60" w:rsidRDefault="00871BCC" w:rsidP="00402E60">
      <w:pPr>
        <w:spacing w:after="0" w:line="360" w:lineRule="auto"/>
        <w:ind w:left="-357" w:right="-1" w:firstLine="540"/>
        <w:jc w:val="both"/>
        <w:rPr>
          <w:rFonts w:ascii="Times New Roman" w:hAnsi="Times New Roman"/>
          <w:sz w:val="28"/>
          <w:szCs w:val="28"/>
          <w:lang w:eastAsia="ru-RU"/>
        </w:rPr>
      </w:pPr>
    </w:p>
    <w:sectPr w:rsidR="00871BCC" w:rsidRPr="00402E60" w:rsidSect="00402E60">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E041A"/>
    <w:multiLevelType w:val="hybridMultilevel"/>
    <w:tmpl w:val="26504D14"/>
    <w:lvl w:ilvl="0" w:tplc="890038A8">
      <w:start w:val="1"/>
      <w:numFmt w:val="decimal"/>
      <w:lvlText w:val="%1."/>
      <w:lvlJc w:val="left"/>
      <w:pPr>
        <w:ind w:left="79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1A2219"/>
    <w:multiLevelType w:val="hybridMultilevel"/>
    <w:tmpl w:val="A8DA3B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F2D3A0A"/>
    <w:multiLevelType w:val="hybridMultilevel"/>
    <w:tmpl w:val="8448313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35506CCA"/>
    <w:multiLevelType w:val="hybridMultilevel"/>
    <w:tmpl w:val="6D0CF8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38BF2AF9"/>
    <w:multiLevelType w:val="hybridMultilevel"/>
    <w:tmpl w:val="8A24195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45FE639C"/>
    <w:multiLevelType w:val="hybridMultilevel"/>
    <w:tmpl w:val="5EAAF68A"/>
    <w:lvl w:ilvl="0" w:tplc="890038A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9DD5F5C"/>
    <w:multiLevelType w:val="hybridMultilevel"/>
    <w:tmpl w:val="4B6C041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64032335"/>
    <w:multiLevelType w:val="hybridMultilevel"/>
    <w:tmpl w:val="CF9ACEE2"/>
    <w:lvl w:ilvl="0" w:tplc="36688B8A">
      <w:start w:val="1"/>
      <w:numFmt w:val="decimal"/>
      <w:lvlText w:val="%1."/>
      <w:lvlJc w:val="left"/>
      <w:pPr>
        <w:ind w:left="7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6943705E"/>
    <w:multiLevelType w:val="hybridMultilevel"/>
    <w:tmpl w:val="4F3E858E"/>
    <w:lvl w:ilvl="0" w:tplc="0419000F">
      <w:start w:val="1"/>
      <w:numFmt w:val="decimal"/>
      <w:lvlText w:val="%1."/>
      <w:lvlJc w:val="left"/>
      <w:pPr>
        <w:ind w:left="436" w:hanging="360"/>
      </w:pPr>
      <w:rPr>
        <w:rFonts w:cs="Times New Roman"/>
      </w:rPr>
    </w:lvl>
    <w:lvl w:ilvl="1" w:tplc="04190019" w:tentative="1">
      <w:start w:val="1"/>
      <w:numFmt w:val="lowerLetter"/>
      <w:lvlText w:val="%2."/>
      <w:lvlJc w:val="left"/>
      <w:pPr>
        <w:ind w:left="1156" w:hanging="360"/>
      </w:pPr>
      <w:rPr>
        <w:rFonts w:cs="Times New Roman"/>
      </w:rPr>
    </w:lvl>
    <w:lvl w:ilvl="2" w:tplc="0419001B" w:tentative="1">
      <w:start w:val="1"/>
      <w:numFmt w:val="lowerRoman"/>
      <w:lvlText w:val="%3."/>
      <w:lvlJc w:val="right"/>
      <w:pPr>
        <w:ind w:left="1876" w:hanging="180"/>
      </w:pPr>
      <w:rPr>
        <w:rFonts w:cs="Times New Roman"/>
      </w:rPr>
    </w:lvl>
    <w:lvl w:ilvl="3" w:tplc="0419000F" w:tentative="1">
      <w:start w:val="1"/>
      <w:numFmt w:val="decimal"/>
      <w:lvlText w:val="%4."/>
      <w:lvlJc w:val="left"/>
      <w:pPr>
        <w:ind w:left="2596" w:hanging="360"/>
      </w:pPr>
      <w:rPr>
        <w:rFonts w:cs="Times New Roman"/>
      </w:rPr>
    </w:lvl>
    <w:lvl w:ilvl="4" w:tplc="04190019" w:tentative="1">
      <w:start w:val="1"/>
      <w:numFmt w:val="lowerLetter"/>
      <w:lvlText w:val="%5."/>
      <w:lvlJc w:val="left"/>
      <w:pPr>
        <w:ind w:left="3316" w:hanging="360"/>
      </w:pPr>
      <w:rPr>
        <w:rFonts w:cs="Times New Roman"/>
      </w:rPr>
    </w:lvl>
    <w:lvl w:ilvl="5" w:tplc="0419001B" w:tentative="1">
      <w:start w:val="1"/>
      <w:numFmt w:val="lowerRoman"/>
      <w:lvlText w:val="%6."/>
      <w:lvlJc w:val="right"/>
      <w:pPr>
        <w:ind w:left="4036" w:hanging="180"/>
      </w:pPr>
      <w:rPr>
        <w:rFonts w:cs="Times New Roman"/>
      </w:rPr>
    </w:lvl>
    <w:lvl w:ilvl="6" w:tplc="0419000F" w:tentative="1">
      <w:start w:val="1"/>
      <w:numFmt w:val="decimal"/>
      <w:lvlText w:val="%7."/>
      <w:lvlJc w:val="left"/>
      <w:pPr>
        <w:ind w:left="4756" w:hanging="360"/>
      </w:pPr>
      <w:rPr>
        <w:rFonts w:cs="Times New Roman"/>
      </w:rPr>
    </w:lvl>
    <w:lvl w:ilvl="7" w:tplc="04190019" w:tentative="1">
      <w:start w:val="1"/>
      <w:numFmt w:val="lowerLetter"/>
      <w:lvlText w:val="%8."/>
      <w:lvlJc w:val="left"/>
      <w:pPr>
        <w:ind w:left="5476" w:hanging="360"/>
      </w:pPr>
      <w:rPr>
        <w:rFonts w:cs="Times New Roman"/>
      </w:rPr>
    </w:lvl>
    <w:lvl w:ilvl="8" w:tplc="0419001B" w:tentative="1">
      <w:start w:val="1"/>
      <w:numFmt w:val="lowerRoman"/>
      <w:lvlText w:val="%9."/>
      <w:lvlJc w:val="right"/>
      <w:pPr>
        <w:ind w:left="6196" w:hanging="180"/>
      </w:pPr>
      <w:rPr>
        <w:rFonts w:cs="Times New Roman"/>
      </w:rPr>
    </w:lvl>
  </w:abstractNum>
  <w:abstractNum w:abstractNumId="9" w15:restartNumberingAfterBreak="0">
    <w:nsid w:val="6C24691F"/>
    <w:multiLevelType w:val="hybridMultilevel"/>
    <w:tmpl w:val="4A38A1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6D0C43FA"/>
    <w:multiLevelType w:val="hybridMultilevel"/>
    <w:tmpl w:val="3AB24D4A"/>
    <w:lvl w:ilvl="0" w:tplc="0419000F">
      <w:start w:val="1"/>
      <w:numFmt w:val="decimal"/>
      <w:lvlText w:val="%1."/>
      <w:lvlJc w:val="left"/>
      <w:pPr>
        <w:ind w:left="436" w:hanging="360"/>
      </w:pPr>
      <w:rPr>
        <w:rFonts w:cs="Times New Roman"/>
      </w:rPr>
    </w:lvl>
    <w:lvl w:ilvl="1" w:tplc="04190019" w:tentative="1">
      <w:start w:val="1"/>
      <w:numFmt w:val="lowerLetter"/>
      <w:lvlText w:val="%2."/>
      <w:lvlJc w:val="left"/>
      <w:pPr>
        <w:ind w:left="1156" w:hanging="360"/>
      </w:pPr>
      <w:rPr>
        <w:rFonts w:cs="Times New Roman"/>
      </w:rPr>
    </w:lvl>
    <w:lvl w:ilvl="2" w:tplc="0419001B" w:tentative="1">
      <w:start w:val="1"/>
      <w:numFmt w:val="lowerRoman"/>
      <w:lvlText w:val="%3."/>
      <w:lvlJc w:val="right"/>
      <w:pPr>
        <w:ind w:left="1876" w:hanging="180"/>
      </w:pPr>
      <w:rPr>
        <w:rFonts w:cs="Times New Roman"/>
      </w:rPr>
    </w:lvl>
    <w:lvl w:ilvl="3" w:tplc="0419000F" w:tentative="1">
      <w:start w:val="1"/>
      <w:numFmt w:val="decimal"/>
      <w:lvlText w:val="%4."/>
      <w:lvlJc w:val="left"/>
      <w:pPr>
        <w:ind w:left="2596" w:hanging="360"/>
      </w:pPr>
      <w:rPr>
        <w:rFonts w:cs="Times New Roman"/>
      </w:rPr>
    </w:lvl>
    <w:lvl w:ilvl="4" w:tplc="04190019" w:tentative="1">
      <w:start w:val="1"/>
      <w:numFmt w:val="lowerLetter"/>
      <w:lvlText w:val="%5."/>
      <w:lvlJc w:val="left"/>
      <w:pPr>
        <w:ind w:left="3316" w:hanging="360"/>
      </w:pPr>
      <w:rPr>
        <w:rFonts w:cs="Times New Roman"/>
      </w:rPr>
    </w:lvl>
    <w:lvl w:ilvl="5" w:tplc="0419001B" w:tentative="1">
      <w:start w:val="1"/>
      <w:numFmt w:val="lowerRoman"/>
      <w:lvlText w:val="%6."/>
      <w:lvlJc w:val="right"/>
      <w:pPr>
        <w:ind w:left="4036" w:hanging="180"/>
      </w:pPr>
      <w:rPr>
        <w:rFonts w:cs="Times New Roman"/>
      </w:rPr>
    </w:lvl>
    <w:lvl w:ilvl="6" w:tplc="0419000F" w:tentative="1">
      <w:start w:val="1"/>
      <w:numFmt w:val="decimal"/>
      <w:lvlText w:val="%7."/>
      <w:lvlJc w:val="left"/>
      <w:pPr>
        <w:ind w:left="4756" w:hanging="360"/>
      </w:pPr>
      <w:rPr>
        <w:rFonts w:cs="Times New Roman"/>
      </w:rPr>
    </w:lvl>
    <w:lvl w:ilvl="7" w:tplc="04190019" w:tentative="1">
      <w:start w:val="1"/>
      <w:numFmt w:val="lowerLetter"/>
      <w:lvlText w:val="%8."/>
      <w:lvlJc w:val="left"/>
      <w:pPr>
        <w:ind w:left="5476" w:hanging="360"/>
      </w:pPr>
      <w:rPr>
        <w:rFonts w:cs="Times New Roman"/>
      </w:rPr>
    </w:lvl>
    <w:lvl w:ilvl="8" w:tplc="0419001B" w:tentative="1">
      <w:start w:val="1"/>
      <w:numFmt w:val="lowerRoman"/>
      <w:lvlText w:val="%9."/>
      <w:lvlJc w:val="right"/>
      <w:pPr>
        <w:ind w:left="6196" w:hanging="180"/>
      </w:pPr>
      <w:rPr>
        <w:rFonts w:cs="Times New Roman"/>
      </w:rPr>
    </w:lvl>
  </w:abstractNum>
  <w:abstractNum w:abstractNumId="11" w15:restartNumberingAfterBreak="0">
    <w:nsid w:val="7A59698C"/>
    <w:multiLevelType w:val="hybridMultilevel"/>
    <w:tmpl w:val="F66E660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15:restartNumberingAfterBreak="0">
    <w:nsid w:val="7D5B7257"/>
    <w:multiLevelType w:val="hybridMultilevel"/>
    <w:tmpl w:val="5E7C29EE"/>
    <w:lvl w:ilvl="0" w:tplc="890038A8">
      <w:start w:val="1"/>
      <w:numFmt w:val="decimal"/>
      <w:lvlText w:val="%1."/>
      <w:lvlJc w:val="left"/>
      <w:pPr>
        <w:ind w:left="796" w:hanging="360"/>
      </w:pPr>
      <w:rPr>
        <w:rFonts w:cs="Times New Roman" w:hint="default"/>
      </w:rPr>
    </w:lvl>
    <w:lvl w:ilvl="1" w:tplc="04190019" w:tentative="1">
      <w:start w:val="1"/>
      <w:numFmt w:val="lowerLetter"/>
      <w:lvlText w:val="%2."/>
      <w:lvlJc w:val="left"/>
      <w:pPr>
        <w:ind w:left="1156" w:hanging="360"/>
      </w:pPr>
      <w:rPr>
        <w:rFonts w:cs="Times New Roman"/>
      </w:rPr>
    </w:lvl>
    <w:lvl w:ilvl="2" w:tplc="0419001B" w:tentative="1">
      <w:start w:val="1"/>
      <w:numFmt w:val="lowerRoman"/>
      <w:lvlText w:val="%3."/>
      <w:lvlJc w:val="right"/>
      <w:pPr>
        <w:ind w:left="1876" w:hanging="180"/>
      </w:pPr>
      <w:rPr>
        <w:rFonts w:cs="Times New Roman"/>
      </w:rPr>
    </w:lvl>
    <w:lvl w:ilvl="3" w:tplc="0419000F" w:tentative="1">
      <w:start w:val="1"/>
      <w:numFmt w:val="decimal"/>
      <w:lvlText w:val="%4."/>
      <w:lvlJc w:val="left"/>
      <w:pPr>
        <w:ind w:left="2596" w:hanging="360"/>
      </w:pPr>
      <w:rPr>
        <w:rFonts w:cs="Times New Roman"/>
      </w:rPr>
    </w:lvl>
    <w:lvl w:ilvl="4" w:tplc="04190019" w:tentative="1">
      <w:start w:val="1"/>
      <w:numFmt w:val="lowerLetter"/>
      <w:lvlText w:val="%5."/>
      <w:lvlJc w:val="left"/>
      <w:pPr>
        <w:ind w:left="3316" w:hanging="360"/>
      </w:pPr>
      <w:rPr>
        <w:rFonts w:cs="Times New Roman"/>
      </w:rPr>
    </w:lvl>
    <w:lvl w:ilvl="5" w:tplc="0419001B" w:tentative="1">
      <w:start w:val="1"/>
      <w:numFmt w:val="lowerRoman"/>
      <w:lvlText w:val="%6."/>
      <w:lvlJc w:val="right"/>
      <w:pPr>
        <w:ind w:left="4036" w:hanging="180"/>
      </w:pPr>
      <w:rPr>
        <w:rFonts w:cs="Times New Roman"/>
      </w:rPr>
    </w:lvl>
    <w:lvl w:ilvl="6" w:tplc="0419000F" w:tentative="1">
      <w:start w:val="1"/>
      <w:numFmt w:val="decimal"/>
      <w:lvlText w:val="%7."/>
      <w:lvlJc w:val="left"/>
      <w:pPr>
        <w:ind w:left="4756" w:hanging="360"/>
      </w:pPr>
      <w:rPr>
        <w:rFonts w:cs="Times New Roman"/>
      </w:rPr>
    </w:lvl>
    <w:lvl w:ilvl="7" w:tplc="04190019" w:tentative="1">
      <w:start w:val="1"/>
      <w:numFmt w:val="lowerLetter"/>
      <w:lvlText w:val="%8."/>
      <w:lvlJc w:val="left"/>
      <w:pPr>
        <w:ind w:left="5476" w:hanging="360"/>
      </w:pPr>
      <w:rPr>
        <w:rFonts w:cs="Times New Roman"/>
      </w:rPr>
    </w:lvl>
    <w:lvl w:ilvl="8" w:tplc="0419001B" w:tentative="1">
      <w:start w:val="1"/>
      <w:numFmt w:val="lowerRoman"/>
      <w:lvlText w:val="%9."/>
      <w:lvlJc w:val="right"/>
      <w:pPr>
        <w:ind w:left="6196" w:hanging="180"/>
      </w:pPr>
      <w:rPr>
        <w:rFonts w:cs="Times New Roman"/>
      </w:rPr>
    </w:lvl>
  </w:abstractNum>
  <w:num w:numId="1">
    <w:abstractNumId w:val="5"/>
  </w:num>
  <w:num w:numId="2">
    <w:abstractNumId w:val="12"/>
  </w:num>
  <w:num w:numId="3">
    <w:abstractNumId w:val="7"/>
  </w:num>
  <w:num w:numId="4">
    <w:abstractNumId w:val="2"/>
  </w:num>
  <w:num w:numId="5">
    <w:abstractNumId w:val="1"/>
  </w:num>
  <w:num w:numId="6">
    <w:abstractNumId w:val="8"/>
  </w:num>
  <w:num w:numId="7">
    <w:abstractNumId w:val="10"/>
  </w:num>
  <w:num w:numId="8">
    <w:abstractNumId w:val="6"/>
  </w:num>
  <w:num w:numId="9">
    <w:abstractNumId w:val="0"/>
  </w:num>
  <w:num w:numId="10">
    <w:abstractNumId w:val="11"/>
  </w:num>
  <w:num w:numId="11">
    <w:abstractNumId w:val="3"/>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E60"/>
    <w:rsid w:val="00054E60"/>
    <w:rsid w:val="000773E5"/>
    <w:rsid w:val="002423FA"/>
    <w:rsid w:val="00402E60"/>
    <w:rsid w:val="00464B45"/>
    <w:rsid w:val="0085289E"/>
    <w:rsid w:val="00871BCC"/>
    <w:rsid w:val="008925F3"/>
    <w:rsid w:val="008D4328"/>
    <w:rsid w:val="00961BF0"/>
    <w:rsid w:val="00DE4129"/>
    <w:rsid w:val="00E32664"/>
    <w:rsid w:val="00F364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7DE22A-AD6D-4FD3-BE9C-649729752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3FA"/>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02E60"/>
    <w:pPr>
      <w:spacing w:before="100" w:beforeAutospacing="1" w:after="100" w:afterAutospacing="1" w:line="240" w:lineRule="auto"/>
    </w:pPr>
    <w:rPr>
      <w:rFonts w:ascii="Times New Roman" w:eastAsia="Calibri" w:hAnsi="Times New Roman"/>
      <w:sz w:val="24"/>
      <w:szCs w:val="24"/>
      <w:lang w:eastAsia="ru-RU"/>
    </w:rPr>
  </w:style>
  <w:style w:type="paragraph" w:styleId="a4">
    <w:name w:val="List Paragraph"/>
    <w:basedOn w:val="a"/>
    <w:uiPriority w:val="34"/>
    <w:qFormat/>
    <w:rsid w:val="002423FA"/>
    <w:pPr>
      <w:ind w:left="720"/>
      <w:contextualSpacing/>
    </w:pPr>
  </w:style>
  <w:style w:type="character" w:styleId="a5">
    <w:name w:val="Hyperlink"/>
    <w:basedOn w:val="a0"/>
    <w:uiPriority w:val="99"/>
    <w:unhideWhenUsed/>
    <w:rsid w:val="00871B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oppsy@mail.ru" TargetMode="External"/><Relationship Id="rId3" Type="http://schemas.openxmlformats.org/officeDocument/2006/relationships/settings" Target="settings.xml"/><Relationship Id="rId7" Type="http://schemas.openxmlformats.org/officeDocument/2006/relationships/hyperlink" Target="http://biblioclub.ru/index.php?page=book_red&amp;id=460829&amp;sr=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enedu.ru/"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25</Pages>
  <Words>5282</Words>
  <Characters>30113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Голоснов Олег Анатольевич</dc:creator>
  <cp:keywords/>
  <dc:description/>
  <cp:lastModifiedBy>nkiseleva</cp:lastModifiedBy>
  <cp:revision>5</cp:revision>
  <dcterms:created xsi:type="dcterms:W3CDTF">2022-03-26T14:53:00Z</dcterms:created>
  <dcterms:modified xsi:type="dcterms:W3CDTF">2022-05-11T08:37:00Z</dcterms:modified>
</cp:coreProperties>
</file>